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E5" w:rsidRDefault="00180DE5" w:rsidP="00180DE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80DE5">
        <w:rPr>
          <w:rFonts w:ascii="Courier New" w:hAnsi="Courier New" w:cs="Courier New"/>
          <w:b/>
          <w:sz w:val="28"/>
          <w:szCs w:val="28"/>
        </w:rPr>
        <w:t xml:space="preserve">Внутренний аудит </w:t>
      </w:r>
    </w:p>
    <w:p w:rsidR="00180DE5" w:rsidRDefault="00180DE5" w:rsidP="00180DE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80DE5">
        <w:rPr>
          <w:rFonts w:ascii="Courier New" w:hAnsi="Courier New" w:cs="Courier New"/>
          <w:b/>
          <w:sz w:val="28"/>
          <w:szCs w:val="28"/>
        </w:rPr>
        <w:t xml:space="preserve">программы Воспитания и обучения в детском саду под ред. М.А. Васильевой </w:t>
      </w:r>
    </w:p>
    <w:p w:rsidR="00BC55DA" w:rsidRDefault="00180DE5" w:rsidP="00180DE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80DE5">
        <w:rPr>
          <w:rFonts w:ascii="Courier New" w:hAnsi="Courier New" w:cs="Courier New"/>
          <w:b/>
          <w:sz w:val="28"/>
          <w:szCs w:val="28"/>
        </w:rPr>
        <w:t>МАДОУ «Детский сад № 396»</w:t>
      </w:r>
    </w:p>
    <w:p w:rsidR="003C67E2" w:rsidRDefault="003C67E2" w:rsidP="00180DE5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9"/>
        <w:gridCol w:w="1275"/>
        <w:gridCol w:w="1276"/>
        <w:gridCol w:w="1276"/>
        <w:gridCol w:w="1276"/>
        <w:gridCol w:w="1276"/>
        <w:gridCol w:w="1418"/>
        <w:gridCol w:w="3479"/>
        <w:tblGridChange w:id="0">
          <w:tblGrid>
            <w:gridCol w:w="1101"/>
            <w:gridCol w:w="2409"/>
            <w:gridCol w:w="1275"/>
            <w:gridCol w:w="1276"/>
            <w:gridCol w:w="1276"/>
            <w:gridCol w:w="1276"/>
            <w:gridCol w:w="1276"/>
            <w:gridCol w:w="1418"/>
            <w:gridCol w:w="3479"/>
          </w:tblGrid>
        </w:tblGridChange>
      </w:tblGrid>
      <w:tr w:rsidR="003C67E2" w:rsidRPr="004938EA" w:rsidTr="00134B55">
        <w:trPr>
          <w:trHeight w:val="705"/>
        </w:trPr>
        <w:tc>
          <w:tcPr>
            <w:tcW w:w="1101" w:type="dxa"/>
            <w:vMerge w:val="restart"/>
          </w:tcPr>
          <w:p w:rsidR="00120CB8" w:rsidRPr="008007F0" w:rsidRDefault="00120CB8" w:rsidP="00180DE5">
            <w:pPr>
              <w:rPr>
                <w:rFonts w:ascii="Courier New" w:hAnsi="Courier New" w:cs="Courier New"/>
                <w:b/>
                <w:i/>
              </w:rPr>
            </w:pPr>
            <w:r w:rsidRPr="008007F0">
              <w:rPr>
                <w:rFonts w:ascii="Courier New" w:hAnsi="Courier New" w:cs="Courier New"/>
                <w:b/>
                <w:i/>
              </w:rPr>
              <w:t>Основные направления развития ребенка</w:t>
            </w:r>
          </w:p>
        </w:tc>
        <w:tc>
          <w:tcPr>
            <w:tcW w:w="2409" w:type="dxa"/>
            <w:vMerge w:val="restart"/>
          </w:tcPr>
          <w:p w:rsidR="00120CB8" w:rsidRDefault="00120CB8" w:rsidP="00180DE5">
            <w:pPr>
              <w:rPr>
                <w:rFonts w:ascii="Courier New" w:hAnsi="Courier New" w:cs="Courier New"/>
                <w:b/>
                <w:i/>
              </w:rPr>
            </w:pPr>
            <w:r w:rsidRPr="008007F0">
              <w:rPr>
                <w:rFonts w:ascii="Courier New" w:hAnsi="Courier New" w:cs="Courier New"/>
                <w:b/>
                <w:i/>
              </w:rPr>
              <w:t>Образовательная область</w:t>
            </w:r>
            <w:r w:rsidR="00134B55">
              <w:rPr>
                <w:rFonts w:ascii="Courier New" w:hAnsi="Courier New" w:cs="Courier New"/>
                <w:b/>
                <w:i/>
              </w:rPr>
              <w:t xml:space="preserve"> </w:t>
            </w:r>
          </w:p>
          <w:p w:rsidR="00134B55" w:rsidRPr="008007F0" w:rsidRDefault="00134B55" w:rsidP="00180DE5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(задачи)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120CB8" w:rsidRPr="008007F0" w:rsidRDefault="00120CB8" w:rsidP="004938E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007F0">
              <w:rPr>
                <w:rFonts w:ascii="Courier New" w:hAnsi="Courier New" w:cs="Courier New"/>
                <w:b/>
                <w:i/>
              </w:rPr>
              <w:t>критерии</w:t>
            </w:r>
          </w:p>
        </w:tc>
        <w:tc>
          <w:tcPr>
            <w:tcW w:w="3479" w:type="dxa"/>
            <w:vMerge w:val="restart"/>
          </w:tcPr>
          <w:p w:rsidR="001537DA" w:rsidRDefault="001537DA" w:rsidP="00180DE5">
            <w:pPr>
              <w:rPr>
                <w:rFonts w:ascii="Courier New" w:hAnsi="Courier New" w:cs="Courier New"/>
                <w:b/>
                <w:i/>
              </w:rPr>
            </w:pPr>
          </w:p>
          <w:p w:rsidR="001537DA" w:rsidRDefault="001537DA" w:rsidP="00180DE5">
            <w:pPr>
              <w:rPr>
                <w:rFonts w:ascii="Courier New" w:hAnsi="Courier New" w:cs="Courier New"/>
                <w:b/>
                <w:i/>
              </w:rPr>
            </w:pPr>
          </w:p>
          <w:p w:rsidR="00120CB8" w:rsidRPr="008007F0" w:rsidRDefault="001537DA" w:rsidP="001537D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 xml:space="preserve">Перечень программ и </w:t>
            </w:r>
            <w:proofErr w:type="gramStart"/>
            <w:r>
              <w:rPr>
                <w:rFonts w:ascii="Courier New" w:hAnsi="Courier New" w:cs="Courier New"/>
                <w:b/>
                <w:i/>
              </w:rPr>
              <w:t>технологий</w:t>
            </w:r>
            <w:proofErr w:type="gramEnd"/>
            <w:r w:rsidR="00386151">
              <w:rPr>
                <w:rFonts w:ascii="Courier New" w:hAnsi="Courier New" w:cs="Courier New"/>
                <w:b/>
                <w:i/>
              </w:rPr>
              <w:t xml:space="preserve"> дополняющих основную программу</w:t>
            </w:r>
          </w:p>
        </w:tc>
      </w:tr>
      <w:tr w:rsidR="003C67E2" w:rsidRPr="004938EA" w:rsidTr="00134B55">
        <w:trPr>
          <w:cantSplit/>
          <w:trHeight w:val="1965"/>
        </w:trPr>
        <w:tc>
          <w:tcPr>
            <w:tcW w:w="1101" w:type="dxa"/>
            <w:vMerge/>
          </w:tcPr>
          <w:p w:rsidR="003C67E2" w:rsidRPr="004938EA" w:rsidRDefault="003C67E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vMerge/>
          </w:tcPr>
          <w:p w:rsidR="003C67E2" w:rsidRPr="004938EA" w:rsidRDefault="003C67E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67E2" w:rsidRPr="008007F0" w:rsidRDefault="003C67E2" w:rsidP="003C67E2">
            <w:pPr>
              <w:ind w:left="113" w:right="1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07F0">
              <w:rPr>
                <w:rFonts w:ascii="Courier New" w:hAnsi="Courier New" w:cs="Courier New"/>
                <w:b/>
                <w:sz w:val="20"/>
                <w:szCs w:val="20"/>
              </w:rPr>
              <w:t>Наличие образовательной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67E2" w:rsidRPr="008007F0" w:rsidRDefault="003C67E2" w:rsidP="003C67E2">
            <w:pPr>
              <w:ind w:left="113" w:right="1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07F0">
              <w:rPr>
                <w:rFonts w:ascii="Courier New" w:hAnsi="Courier New" w:cs="Courier New"/>
                <w:b/>
                <w:sz w:val="20"/>
                <w:szCs w:val="20"/>
              </w:rPr>
              <w:t>ЗУН по данной задаче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67E2" w:rsidRPr="008007F0" w:rsidRDefault="003C67E2" w:rsidP="003C67E2">
            <w:pPr>
              <w:ind w:left="113" w:right="1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07F0">
              <w:rPr>
                <w:rFonts w:ascii="Courier New" w:hAnsi="Courier New" w:cs="Courier New"/>
                <w:b/>
                <w:sz w:val="20"/>
                <w:szCs w:val="20"/>
              </w:rPr>
              <w:t xml:space="preserve">Соответствие содержания задачи возрастным особенностям и возможностям воспитанников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67E2" w:rsidRPr="008007F0" w:rsidRDefault="003C67E2" w:rsidP="003C67E2">
            <w:pPr>
              <w:ind w:left="113" w:right="1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07F0">
              <w:rPr>
                <w:rFonts w:ascii="Courier New" w:hAnsi="Courier New" w:cs="Courier New"/>
                <w:b/>
                <w:sz w:val="20"/>
                <w:szCs w:val="20"/>
              </w:rPr>
              <w:t>Соответствие содержания задачи современным образовательным потребностям и интересам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67E2" w:rsidRPr="008007F0" w:rsidRDefault="003C67E2" w:rsidP="003C67E2">
            <w:pPr>
              <w:ind w:left="113" w:right="1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07F0">
              <w:rPr>
                <w:rFonts w:ascii="Courier New" w:hAnsi="Courier New" w:cs="Courier New"/>
                <w:b/>
                <w:sz w:val="20"/>
                <w:szCs w:val="20"/>
              </w:rPr>
              <w:t>Учебно-методическое обеспечение образовательной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67E2" w:rsidRPr="008007F0" w:rsidRDefault="003C67E2" w:rsidP="003C67E2">
            <w:pPr>
              <w:ind w:left="113" w:right="1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07F0">
              <w:rPr>
                <w:rFonts w:ascii="Courier New" w:hAnsi="Courier New" w:cs="Courier New"/>
                <w:b/>
                <w:sz w:val="20"/>
                <w:szCs w:val="20"/>
              </w:rPr>
              <w:t>Дидактическая обеспеченность образовательной области</w:t>
            </w:r>
          </w:p>
        </w:tc>
        <w:tc>
          <w:tcPr>
            <w:tcW w:w="3479" w:type="dxa"/>
            <w:vMerge/>
          </w:tcPr>
          <w:p w:rsidR="003C67E2" w:rsidRPr="004938EA" w:rsidRDefault="003C67E2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1537DA" w:rsidRPr="004938EA" w:rsidTr="000D3170">
        <w:trPr>
          <w:cantSplit/>
          <w:trHeight w:val="570"/>
        </w:trPr>
        <w:tc>
          <w:tcPr>
            <w:tcW w:w="1101" w:type="dxa"/>
            <w:vMerge w:val="restart"/>
            <w:textDirection w:val="btLr"/>
          </w:tcPr>
          <w:p w:rsidR="001537DA" w:rsidRPr="004938EA" w:rsidRDefault="001537DA" w:rsidP="00134B55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Физическое развитие</w:t>
            </w:r>
          </w:p>
        </w:tc>
        <w:tc>
          <w:tcPr>
            <w:tcW w:w="2409" w:type="dxa"/>
            <w:tcBorders>
              <w:bottom w:val="single" w:sz="4" w:space="0" w:color="8064A2" w:themeColor="accent4"/>
            </w:tcBorders>
          </w:tcPr>
          <w:p w:rsidR="001537DA" w:rsidRPr="00134B55" w:rsidRDefault="001537DA" w:rsidP="00180D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4B55">
              <w:rPr>
                <w:rFonts w:ascii="Courier New" w:hAnsi="Courier New" w:cs="Courier New"/>
                <w:b/>
              </w:rPr>
              <w:t>Физическая культура</w:t>
            </w:r>
          </w:p>
        </w:tc>
        <w:tc>
          <w:tcPr>
            <w:tcW w:w="1275" w:type="dxa"/>
            <w:tcBorders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8064A2" w:themeColor="accent4"/>
            </w:tcBorders>
          </w:tcPr>
          <w:p w:rsidR="001537DA" w:rsidRPr="004938EA" w:rsidRDefault="001537DA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</w:tcPr>
          <w:p w:rsidR="001537DA" w:rsidRPr="00C570BB" w:rsidRDefault="00C570BB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537DA" w:rsidRPr="00C570BB">
              <w:rPr>
                <w:rFonts w:ascii="Courier New" w:hAnsi="Courier New" w:cs="Courier New"/>
                <w:sz w:val="22"/>
                <w:szCs w:val="22"/>
              </w:rPr>
              <w:t>Методические рекомендации к Программе воспитания и обучения в детском саду под ред. В.В. Гербовой, Т.С. Комаровой</w:t>
            </w:r>
          </w:p>
          <w:p w:rsidR="001537DA" w:rsidRPr="00C570BB" w:rsidRDefault="001537DA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37DA" w:rsidRPr="00C570BB" w:rsidRDefault="00C570BB" w:rsidP="00180D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537DA" w:rsidRPr="00C570BB">
              <w:rPr>
                <w:rFonts w:ascii="Courier New" w:hAnsi="Courier New" w:cs="Courier New"/>
                <w:sz w:val="22"/>
                <w:szCs w:val="22"/>
              </w:rPr>
              <w:t xml:space="preserve">Э.Я. </w:t>
            </w:r>
            <w:proofErr w:type="spellStart"/>
            <w:r w:rsidR="001537DA" w:rsidRPr="00C570BB">
              <w:rPr>
                <w:rFonts w:ascii="Courier New" w:hAnsi="Courier New" w:cs="Courier New"/>
                <w:sz w:val="22"/>
                <w:szCs w:val="22"/>
              </w:rPr>
              <w:t>Степаненкова</w:t>
            </w:r>
            <w:proofErr w:type="spellEnd"/>
            <w:r w:rsidR="001537DA" w:rsidRPr="00C570BB">
              <w:rPr>
                <w:rFonts w:ascii="Courier New" w:hAnsi="Courier New" w:cs="Courier New"/>
                <w:sz w:val="22"/>
                <w:szCs w:val="22"/>
              </w:rPr>
              <w:t xml:space="preserve"> «Физическое воспитание в детском саду» - М,2004</w:t>
            </w:r>
          </w:p>
        </w:tc>
      </w:tr>
      <w:tr w:rsidR="001537DA" w:rsidRPr="004938EA" w:rsidTr="0015637F">
        <w:trPr>
          <w:cantSplit/>
          <w:trHeight w:val="1320"/>
        </w:trPr>
        <w:tc>
          <w:tcPr>
            <w:tcW w:w="1101" w:type="dxa"/>
            <w:vMerge/>
            <w:textDirection w:val="btLr"/>
          </w:tcPr>
          <w:p w:rsidR="001537DA" w:rsidRDefault="001537DA" w:rsidP="00134B55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1537DA" w:rsidRPr="00134B55" w:rsidRDefault="001537DA" w:rsidP="00134B55">
            <w:pPr>
              <w:rPr>
                <w:rFonts w:ascii="Courier New" w:hAnsi="Courier New" w:cs="Courier New"/>
                <w:b/>
              </w:rPr>
            </w:pPr>
            <w:r w:rsidRPr="00134B55">
              <w:rPr>
                <w:rFonts w:ascii="Courier New" w:hAnsi="Courier New" w:cs="Courier New"/>
                <w:sz w:val="20"/>
                <w:szCs w:val="20"/>
              </w:rPr>
              <w:t>1.Развитие физических качеств (скоростных, гибкости, выносливости и координации)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A020F6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A020F6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A020F6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A020F6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Pr="004938EA" w:rsidRDefault="001537DA" w:rsidP="00A020F6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1537DA" w:rsidRPr="004938EA" w:rsidRDefault="001537DA" w:rsidP="00A020F6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1537DA" w:rsidRPr="00C570BB" w:rsidRDefault="001537DA" w:rsidP="00180DE5">
            <w:pPr>
              <w:rPr>
                <w:rFonts w:ascii="Courier New" w:hAnsi="Courier New" w:cs="Courier New"/>
              </w:rPr>
            </w:pPr>
          </w:p>
        </w:tc>
      </w:tr>
      <w:tr w:rsidR="001537DA" w:rsidRPr="004938EA" w:rsidTr="001537DA">
        <w:trPr>
          <w:cantSplit/>
          <w:trHeight w:val="1545"/>
        </w:trPr>
        <w:tc>
          <w:tcPr>
            <w:tcW w:w="1101" w:type="dxa"/>
            <w:vMerge/>
            <w:textDirection w:val="btLr"/>
          </w:tcPr>
          <w:p w:rsidR="001537DA" w:rsidRDefault="001537DA" w:rsidP="00134B55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1537DA" w:rsidRPr="00134B55" w:rsidRDefault="001537DA" w:rsidP="00134B5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2.Накопление и обогащение двигательного опыта детей  (овладение основными движениями)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1537DA" w:rsidRPr="00C570BB" w:rsidRDefault="001537DA" w:rsidP="00180DE5">
            <w:pPr>
              <w:rPr>
                <w:rFonts w:ascii="Courier New" w:hAnsi="Courier New" w:cs="Courier New"/>
              </w:rPr>
            </w:pPr>
          </w:p>
        </w:tc>
      </w:tr>
      <w:tr w:rsidR="001537DA" w:rsidRPr="004938EA" w:rsidTr="0015637F">
        <w:trPr>
          <w:cantSplit/>
          <w:trHeight w:val="525"/>
        </w:trPr>
        <w:tc>
          <w:tcPr>
            <w:tcW w:w="1101" w:type="dxa"/>
            <w:vMerge/>
            <w:textDirection w:val="btLr"/>
          </w:tcPr>
          <w:p w:rsidR="001537DA" w:rsidRDefault="001537DA" w:rsidP="00134B55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</w:tcBorders>
          </w:tcPr>
          <w:p w:rsidR="001537DA" w:rsidRDefault="001537DA" w:rsidP="00134B5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3.Формированеи у воспитанников потребности в двигательной активности и физическом совершенствовании</w:t>
            </w:r>
          </w:p>
          <w:p w:rsidR="001537DA" w:rsidRDefault="001537DA" w:rsidP="00134B5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64A2" w:themeColor="accent4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</w:tcBorders>
          </w:tcPr>
          <w:p w:rsidR="001537DA" w:rsidRDefault="001537DA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1537DA" w:rsidRPr="00C570BB" w:rsidRDefault="001537DA" w:rsidP="00180DE5">
            <w:pPr>
              <w:rPr>
                <w:rFonts w:ascii="Courier New" w:hAnsi="Courier New" w:cs="Courier New"/>
              </w:rPr>
            </w:pPr>
          </w:p>
        </w:tc>
      </w:tr>
      <w:tr w:rsidR="00537D68" w:rsidRPr="004938EA" w:rsidTr="001537DA">
        <w:trPr>
          <w:trHeight w:val="300"/>
        </w:trPr>
        <w:tc>
          <w:tcPr>
            <w:tcW w:w="1101" w:type="dxa"/>
            <w:vMerge w:val="restart"/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bottom w:val="single" w:sz="4" w:space="0" w:color="8064A2" w:themeColor="accent4"/>
            </w:tcBorders>
          </w:tcPr>
          <w:p w:rsidR="00537D68" w:rsidRPr="001537DA" w:rsidRDefault="00537D68" w:rsidP="00180DE5">
            <w:pPr>
              <w:rPr>
                <w:rFonts w:ascii="Courier New" w:hAnsi="Courier New" w:cs="Courier New"/>
                <w:b/>
              </w:rPr>
            </w:pPr>
            <w:r w:rsidRPr="001537DA">
              <w:rPr>
                <w:rFonts w:ascii="Courier New" w:hAnsi="Courier New" w:cs="Courier New"/>
                <w:b/>
              </w:rPr>
              <w:t xml:space="preserve">Здоровье </w:t>
            </w:r>
          </w:p>
        </w:tc>
        <w:tc>
          <w:tcPr>
            <w:tcW w:w="1275" w:type="dxa"/>
            <w:tcBorders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8064A2" w:themeColor="accent4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tcBorders>
              <w:bottom w:val="single" w:sz="4" w:space="0" w:color="8064A2" w:themeColor="accent4"/>
            </w:tcBorders>
          </w:tcPr>
          <w:p w:rsidR="00537D68" w:rsidRPr="00C570BB" w:rsidRDefault="00537D68" w:rsidP="00180DE5">
            <w:pPr>
              <w:rPr>
                <w:rFonts w:ascii="Courier New" w:hAnsi="Courier New" w:cs="Courier New"/>
              </w:rPr>
            </w:pPr>
          </w:p>
        </w:tc>
      </w:tr>
      <w:tr w:rsidR="00537D68" w:rsidRPr="004938EA" w:rsidTr="00537D68">
        <w:trPr>
          <w:trHeight w:val="1350"/>
        </w:trPr>
        <w:tc>
          <w:tcPr>
            <w:tcW w:w="1101" w:type="dxa"/>
            <w:vMerge/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537D68" w:rsidRPr="00537D68" w:rsidRDefault="00537D68" w:rsidP="001537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37D68">
              <w:rPr>
                <w:rFonts w:ascii="Courier New" w:hAnsi="Courier New" w:cs="Courier New"/>
                <w:sz w:val="20"/>
                <w:szCs w:val="20"/>
              </w:rPr>
              <w:t>1.Сохранение и укрепление физического и психического здоровья детей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 w:val="restart"/>
            <w:tcBorders>
              <w:top w:val="single" w:sz="4" w:space="0" w:color="8064A2" w:themeColor="accent4"/>
            </w:tcBorders>
          </w:tcPr>
          <w:p w:rsidR="00537D68" w:rsidRPr="00C570BB" w:rsidRDefault="00C570BB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 xml:space="preserve">Программно-методическое пособие «Расту </w:t>
            </w:r>
            <w:proofErr w:type="gramStart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здоровым</w:t>
            </w:r>
            <w:proofErr w:type="gramEnd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 xml:space="preserve">» В.Н. </w:t>
            </w:r>
            <w:proofErr w:type="spellStart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Зимонин</w:t>
            </w:r>
            <w:proofErr w:type="spellEnd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 xml:space="preserve"> – М.,20</w:t>
            </w:r>
            <w:r w:rsidRPr="00C570B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537D68" w:rsidRPr="00C570BB" w:rsidRDefault="00C570BB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Пр. «Здравствуй» М.Л. Лазарев – М, 1997</w:t>
            </w:r>
          </w:p>
          <w:p w:rsidR="00537D68" w:rsidRPr="00C570BB" w:rsidRDefault="00C570BB" w:rsidP="00537D6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 xml:space="preserve">«Уроки </w:t>
            </w:r>
            <w:proofErr w:type="spellStart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Мойдодыра</w:t>
            </w:r>
            <w:proofErr w:type="spellEnd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» Г. Зайцев – СПб, 1997</w:t>
            </w:r>
          </w:p>
          <w:p w:rsidR="00537D68" w:rsidRPr="00C570BB" w:rsidRDefault="00C570BB" w:rsidP="00537D6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 xml:space="preserve">Разговор о правильном питании М.М. </w:t>
            </w:r>
            <w:proofErr w:type="gramStart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Безруких</w:t>
            </w:r>
            <w:proofErr w:type="gramEnd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, Т.А, Филиппова – М, 2000</w:t>
            </w:r>
          </w:p>
          <w:p w:rsidR="00537D68" w:rsidRPr="00C570BB" w:rsidRDefault="00C570BB" w:rsidP="00537D6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 xml:space="preserve">Воспитание здорового ребенка М.Д. </w:t>
            </w:r>
            <w:proofErr w:type="spellStart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Маханева</w:t>
            </w:r>
            <w:proofErr w:type="spellEnd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 xml:space="preserve"> – М.1997</w:t>
            </w:r>
          </w:p>
          <w:p w:rsidR="00537D68" w:rsidRDefault="00C570BB" w:rsidP="00537D6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>Здоровьесберегающие</w:t>
            </w:r>
            <w:proofErr w:type="spellEnd"/>
            <w:r w:rsidR="00537D68" w:rsidRPr="00C570BB">
              <w:rPr>
                <w:rFonts w:ascii="Courier New" w:hAnsi="Courier New" w:cs="Courier New"/>
                <w:sz w:val="22"/>
                <w:szCs w:val="22"/>
              </w:rPr>
              <w:t xml:space="preserve"> технологии воспитание в детском саду</w:t>
            </w:r>
            <w:r w:rsidRPr="00C570BB">
              <w:rPr>
                <w:rFonts w:ascii="Courier New" w:hAnsi="Courier New" w:cs="Courier New"/>
                <w:sz w:val="22"/>
                <w:szCs w:val="22"/>
              </w:rPr>
              <w:t xml:space="preserve"> под ред. Т.С. Яковлевой – М. 2006</w:t>
            </w:r>
          </w:p>
          <w:p w:rsidR="00C570BB" w:rsidRPr="00C570BB" w:rsidRDefault="00C570BB" w:rsidP="00537D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-Растем здоровым В.А.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Доскин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Л.Г.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Голубева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– М. 2002</w:t>
            </w:r>
          </w:p>
        </w:tc>
      </w:tr>
      <w:tr w:rsidR="00537D68" w:rsidRPr="004938EA" w:rsidTr="00537D68">
        <w:trPr>
          <w:trHeight w:val="1065"/>
        </w:trPr>
        <w:tc>
          <w:tcPr>
            <w:tcW w:w="1101" w:type="dxa"/>
            <w:vMerge/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537D68" w:rsidRPr="00537D68" w:rsidRDefault="00537D68" w:rsidP="001537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37D68">
              <w:rPr>
                <w:rFonts w:ascii="Courier New" w:hAnsi="Courier New" w:cs="Courier New"/>
                <w:sz w:val="20"/>
                <w:szCs w:val="20"/>
              </w:rPr>
              <w:t xml:space="preserve">2.Воспитанеи культурно-гигиенических навыков 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537D68" w:rsidRPr="004938EA" w:rsidTr="00DF7A9D">
        <w:trPr>
          <w:trHeight w:val="285"/>
        </w:trPr>
        <w:tc>
          <w:tcPr>
            <w:tcW w:w="1101" w:type="dxa"/>
            <w:vMerge/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</w:tcBorders>
          </w:tcPr>
          <w:p w:rsidR="00537D68" w:rsidRPr="00537D68" w:rsidRDefault="00537D68" w:rsidP="001537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37D68">
              <w:rPr>
                <w:rFonts w:ascii="Courier New" w:hAnsi="Courier New" w:cs="Courier New"/>
                <w:sz w:val="20"/>
                <w:szCs w:val="20"/>
              </w:rPr>
              <w:t>3.Формирование первоначальных представлений о здоровом образе жизни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</w:tcBorders>
          </w:tcPr>
          <w:p w:rsidR="00537D68" w:rsidRDefault="00537D68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3479" w:type="dxa"/>
            <w:vMerge/>
          </w:tcPr>
          <w:p w:rsidR="00537D68" w:rsidRPr="004938EA" w:rsidRDefault="00537D68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AB36FC" w:rsidRPr="004938EA" w:rsidTr="004B7374">
        <w:trPr>
          <w:cantSplit/>
          <w:trHeight w:val="390"/>
        </w:trPr>
        <w:tc>
          <w:tcPr>
            <w:tcW w:w="1101" w:type="dxa"/>
            <w:vMerge w:val="restart"/>
            <w:textDirection w:val="btLr"/>
          </w:tcPr>
          <w:p w:rsidR="00AB36FC" w:rsidRPr="004B7374" w:rsidRDefault="00AB36FC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B7374">
              <w:rPr>
                <w:rFonts w:ascii="Courier New" w:hAnsi="Courier New" w:cs="Courier New"/>
                <w:b/>
              </w:rPr>
              <w:t>Социально - нравственное</w:t>
            </w:r>
          </w:p>
        </w:tc>
        <w:tc>
          <w:tcPr>
            <w:tcW w:w="2409" w:type="dxa"/>
            <w:tcBorders>
              <w:bottom w:val="single" w:sz="4" w:space="0" w:color="8064A2" w:themeColor="accent4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Безопасность</w:t>
            </w:r>
          </w:p>
        </w:tc>
        <w:tc>
          <w:tcPr>
            <w:tcW w:w="1275" w:type="dxa"/>
            <w:tcBorders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8064A2" w:themeColor="accent4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</w:tcPr>
          <w:p w:rsidR="00AB36FC" w:rsidRPr="00724A33" w:rsidRDefault="00AB36FC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-Основы безопасности детей дошкольного возраста Н.Н.Авдеева, О.Л. Князева, Р.Б.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Стеркина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– М.2007</w:t>
            </w:r>
          </w:p>
          <w:p w:rsidR="00AB36FC" w:rsidRPr="00724A33" w:rsidRDefault="00AB36FC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-Безопасность на улицах и дорогах Н.Н.Авдеева, О.Л. Князева, Р.Б.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Стеркина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М.1997</w:t>
            </w:r>
          </w:p>
          <w:p w:rsidR="00AB36FC" w:rsidRPr="00724A33" w:rsidRDefault="00AB36FC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-Основы безопасности детей дошкольного возраста Р.Б.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Стеркина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– М.2000</w:t>
            </w:r>
          </w:p>
          <w:p w:rsidR="00AB36FC" w:rsidRPr="00724A33" w:rsidRDefault="00AB36FC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-Осторожные сказки: Безопасность для малышей </w:t>
            </w:r>
            <w:r w:rsidRPr="00724A33">
              <w:rPr>
                <w:rFonts w:ascii="Courier New" w:hAnsi="Courier New" w:cs="Courier New"/>
                <w:sz w:val="22"/>
                <w:szCs w:val="22"/>
              </w:rPr>
              <w:lastRenderedPageBreak/>
              <w:t>Т.А. Шорыгина – М.2004</w:t>
            </w:r>
          </w:p>
          <w:p w:rsidR="00AB36FC" w:rsidRPr="00724A33" w:rsidRDefault="00AB36FC" w:rsidP="00180D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Правила пожарной безопасности Т.А. Шорыгина – М.2005</w:t>
            </w:r>
          </w:p>
        </w:tc>
      </w:tr>
      <w:tr w:rsidR="00AB36FC" w:rsidRPr="004938EA" w:rsidTr="006F0754">
        <w:trPr>
          <w:cantSplit/>
          <w:trHeight w:val="1800"/>
        </w:trPr>
        <w:tc>
          <w:tcPr>
            <w:tcW w:w="1101" w:type="dxa"/>
            <w:vMerge/>
            <w:textDirection w:val="btLr"/>
          </w:tcPr>
          <w:p w:rsidR="00AB36FC" w:rsidRPr="004B7374" w:rsidRDefault="00AB36FC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AB36FC" w:rsidRPr="004B7374" w:rsidRDefault="00AB36FC" w:rsidP="004B73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1.Формирование представлений об опасных для человека и окружающего мира природы ситуациях и способах поведения в них. 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AB36FC" w:rsidRPr="004938EA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3479" w:type="dxa"/>
            <w:vMerge/>
          </w:tcPr>
          <w:p w:rsidR="00AB36FC" w:rsidRPr="00724A33" w:rsidRDefault="00AB36FC" w:rsidP="00180DE5">
            <w:pPr>
              <w:rPr>
                <w:rFonts w:ascii="Courier New" w:hAnsi="Courier New" w:cs="Courier New"/>
              </w:rPr>
            </w:pPr>
          </w:p>
        </w:tc>
      </w:tr>
      <w:tr w:rsidR="00AB36FC" w:rsidRPr="004938EA" w:rsidTr="006F0754">
        <w:trPr>
          <w:cantSplit/>
          <w:trHeight w:val="1110"/>
        </w:trPr>
        <w:tc>
          <w:tcPr>
            <w:tcW w:w="1101" w:type="dxa"/>
            <w:vMerge/>
            <w:textDirection w:val="btLr"/>
          </w:tcPr>
          <w:p w:rsidR="00AB36FC" w:rsidRPr="004B7374" w:rsidRDefault="00AB36FC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AB36FC" w:rsidRDefault="00AB36FC" w:rsidP="004B73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2.Приобщение к правилам безопасного для человека и окружающего мира природы поведения.</w:t>
            </w:r>
          </w:p>
          <w:p w:rsidR="00AB36FC" w:rsidRDefault="00AB36FC" w:rsidP="004B73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AB36FC" w:rsidRPr="00724A33" w:rsidRDefault="00AB36FC" w:rsidP="00180DE5">
            <w:pPr>
              <w:rPr>
                <w:rFonts w:ascii="Courier New" w:hAnsi="Courier New" w:cs="Courier New"/>
              </w:rPr>
            </w:pPr>
          </w:p>
        </w:tc>
      </w:tr>
      <w:tr w:rsidR="00AB36FC" w:rsidRPr="004938EA" w:rsidTr="00AB36FC">
        <w:trPr>
          <w:cantSplit/>
          <w:trHeight w:val="1110"/>
        </w:trPr>
        <w:tc>
          <w:tcPr>
            <w:tcW w:w="1101" w:type="dxa"/>
            <w:vMerge w:val="restart"/>
            <w:textDirection w:val="btLr"/>
          </w:tcPr>
          <w:p w:rsidR="00AB36FC" w:rsidRPr="004B7374" w:rsidRDefault="00AB36FC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AB36FC" w:rsidRDefault="00AB36FC" w:rsidP="004B73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3.Передача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AB36FC" w:rsidRPr="00724A33" w:rsidRDefault="00AB36FC" w:rsidP="00180DE5">
            <w:pPr>
              <w:rPr>
                <w:rFonts w:ascii="Courier New" w:hAnsi="Courier New" w:cs="Courier New"/>
              </w:rPr>
            </w:pPr>
          </w:p>
        </w:tc>
      </w:tr>
      <w:tr w:rsidR="00AB36FC" w:rsidRPr="004938EA" w:rsidTr="00AB36FC">
        <w:trPr>
          <w:cantSplit/>
          <w:trHeight w:val="315"/>
        </w:trPr>
        <w:tc>
          <w:tcPr>
            <w:tcW w:w="1101" w:type="dxa"/>
            <w:vMerge/>
            <w:textDirection w:val="btLr"/>
          </w:tcPr>
          <w:p w:rsidR="00AB36FC" w:rsidRPr="004B7374" w:rsidRDefault="00AB36FC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AB36FC" w:rsidRPr="00AB36FC" w:rsidRDefault="00AB36FC" w:rsidP="004B7374">
            <w:pPr>
              <w:rPr>
                <w:rFonts w:ascii="Courier New" w:hAnsi="Courier New" w:cs="Courier New"/>
                <w:b/>
              </w:rPr>
            </w:pPr>
            <w:r w:rsidRPr="00AB36FC">
              <w:rPr>
                <w:rFonts w:ascii="Courier New" w:hAnsi="Courier New" w:cs="Courier New"/>
                <w:b/>
              </w:rPr>
              <w:t>Социализация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</w:tcPr>
          <w:p w:rsidR="00AB36FC" w:rsidRPr="00724A33" w:rsidRDefault="00AB36FC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-Юный эколог С.Н.Николаева- М. 1998</w:t>
            </w:r>
          </w:p>
          <w:p w:rsidR="00AB36FC" w:rsidRPr="00724A33" w:rsidRDefault="00AB36FC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Я-Ты-Мы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О.Л. Князева, Р.Б.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Стеркина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– М. 2008</w:t>
            </w:r>
          </w:p>
          <w:p w:rsidR="00AB36FC" w:rsidRPr="00724A33" w:rsidRDefault="00AB36FC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-Наследие М.Ю. Новицкая – М.2003</w:t>
            </w:r>
          </w:p>
          <w:p w:rsidR="00AB36FC" w:rsidRPr="00724A33" w:rsidRDefault="00AB36FC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86151" w:rsidRPr="00724A33">
              <w:rPr>
                <w:rFonts w:ascii="Courier New" w:hAnsi="Courier New" w:cs="Courier New"/>
                <w:sz w:val="22"/>
                <w:szCs w:val="22"/>
              </w:rPr>
              <w:t xml:space="preserve">Патриотическое воспитание К.Ю. Белая, </w:t>
            </w:r>
            <w:proofErr w:type="spellStart"/>
            <w:r w:rsidR="00386151" w:rsidRPr="00724A33">
              <w:rPr>
                <w:rFonts w:ascii="Courier New" w:hAnsi="Courier New" w:cs="Courier New"/>
                <w:sz w:val="22"/>
                <w:szCs w:val="22"/>
              </w:rPr>
              <w:t>Кондрыкинская</w:t>
            </w:r>
            <w:proofErr w:type="spellEnd"/>
            <w:r w:rsidR="00386151" w:rsidRPr="00724A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386151" w:rsidRPr="00724A33">
              <w:rPr>
                <w:rFonts w:ascii="Courier New" w:hAnsi="Courier New" w:cs="Courier New"/>
                <w:sz w:val="22"/>
                <w:szCs w:val="22"/>
              </w:rPr>
              <w:t>–М</w:t>
            </w:r>
            <w:proofErr w:type="gramEnd"/>
            <w:r w:rsidR="00386151" w:rsidRPr="00724A33">
              <w:rPr>
                <w:rFonts w:ascii="Courier New" w:hAnsi="Courier New" w:cs="Courier New"/>
                <w:sz w:val="22"/>
                <w:szCs w:val="22"/>
              </w:rPr>
              <w:t>.2002</w:t>
            </w:r>
          </w:p>
          <w:p w:rsidR="00386151" w:rsidRPr="00724A33" w:rsidRDefault="00386151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-Дидактические игры в детском саду А.К. Бондаренко – М. 1991з</w:t>
            </w:r>
          </w:p>
          <w:p w:rsidR="00386151" w:rsidRPr="00724A33" w:rsidRDefault="00386151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-Развивающие игры для детей Е.О. Смирнова, З.М.Богуславская-М.1991</w:t>
            </w:r>
          </w:p>
          <w:p w:rsidR="00386151" w:rsidRPr="00724A33" w:rsidRDefault="00386151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-Развитие детей в театральной деятельности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Т.Доронова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Е.Доронов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– М. 1997</w:t>
            </w:r>
          </w:p>
          <w:p w:rsidR="00386151" w:rsidRPr="00724A33" w:rsidRDefault="00386151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-Развивающая предметная среда С.Новоселова </w:t>
            </w:r>
            <w:proofErr w:type="gramStart"/>
            <w:r w:rsidRPr="00724A33">
              <w:rPr>
                <w:rFonts w:ascii="Courier New" w:hAnsi="Courier New" w:cs="Courier New"/>
                <w:sz w:val="22"/>
                <w:szCs w:val="22"/>
              </w:rPr>
              <w:t>–М</w:t>
            </w:r>
            <w:proofErr w:type="gramEnd"/>
            <w:r w:rsidRPr="00724A33">
              <w:rPr>
                <w:rFonts w:ascii="Courier New" w:hAnsi="Courier New" w:cs="Courier New"/>
                <w:sz w:val="22"/>
                <w:szCs w:val="22"/>
              </w:rPr>
              <w:t>, 1995</w:t>
            </w:r>
          </w:p>
          <w:p w:rsidR="00386151" w:rsidRPr="00724A33" w:rsidRDefault="00386151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-Игры, игрушки и игровое оборудование для ДОУ С.Л, Новоселова,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К.А.Ревуцка</w:t>
            </w:r>
            <w:proofErr w:type="gramStart"/>
            <w:r w:rsidRPr="00724A33">
              <w:rPr>
                <w:rFonts w:ascii="Courier New" w:hAnsi="Courier New" w:cs="Courier New"/>
                <w:sz w:val="22"/>
                <w:szCs w:val="22"/>
              </w:rPr>
              <w:t>я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М.1997</w:t>
            </w:r>
          </w:p>
          <w:p w:rsidR="00D11557" w:rsidRPr="00724A33" w:rsidRDefault="00386151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-Построение развивающей среды в ДОУ. </w:t>
            </w:r>
            <w:r w:rsidR="00D11557" w:rsidRPr="00724A33">
              <w:rPr>
                <w:rFonts w:ascii="Courier New" w:hAnsi="Courier New" w:cs="Courier New"/>
                <w:sz w:val="22"/>
                <w:szCs w:val="22"/>
              </w:rPr>
              <w:t>В.А. Петровский, Л.М. Кларина</w:t>
            </w:r>
          </w:p>
        </w:tc>
      </w:tr>
      <w:tr w:rsidR="00AB36FC" w:rsidRPr="004938EA" w:rsidTr="00AB36FC">
        <w:trPr>
          <w:cantSplit/>
          <w:trHeight w:val="705"/>
        </w:trPr>
        <w:tc>
          <w:tcPr>
            <w:tcW w:w="1101" w:type="dxa"/>
            <w:vMerge/>
            <w:textDirection w:val="btLr"/>
          </w:tcPr>
          <w:p w:rsidR="00AB36FC" w:rsidRPr="004B7374" w:rsidRDefault="00AB36FC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AB36FC" w:rsidRPr="00AB36FC" w:rsidRDefault="00AB36FC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36FC">
              <w:rPr>
                <w:rFonts w:ascii="Courier New" w:hAnsi="Courier New" w:cs="Courier New"/>
                <w:sz w:val="22"/>
                <w:szCs w:val="22"/>
              </w:rPr>
              <w:t>1. Развитие игровой деятельности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3479" w:type="dxa"/>
            <w:vMerge/>
          </w:tcPr>
          <w:p w:rsidR="00AB36FC" w:rsidRPr="00724A33" w:rsidRDefault="00AB36FC" w:rsidP="00180DE5">
            <w:pPr>
              <w:rPr>
                <w:rFonts w:ascii="Courier New" w:hAnsi="Courier New" w:cs="Courier New"/>
              </w:rPr>
            </w:pPr>
          </w:p>
        </w:tc>
      </w:tr>
      <w:tr w:rsidR="00AB36FC" w:rsidRPr="004938EA" w:rsidTr="00AB36FC">
        <w:trPr>
          <w:cantSplit/>
          <w:trHeight w:val="2220"/>
        </w:trPr>
        <w:tc>
          <w:tcPr>
            <w:tcW w:w="1101" w:type="dxa"/>
            <w:vMerge/>
            <w:textDirection w:val="btLr"/>
          </w:tcPr>
          <w:p w:rsidR="00AB36FC" w:rsidRPr="004B7374" w:rsidRDefault="00AB36FC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AB36FC" w:rsidRPr="00AB36FC" w:rsidRDefault="00AB36FC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2.Приобщение к элементарным общепринятым нормам и правилам взаимоотношения со сверстниками и взрослыми (т.ч. моральным)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</w:p>
        </w:tc>
        <w:tc>
          <w:tcPr>
            <w:tcW w:w="3479" w:type="dxa"/>
            <w:vMerge/>
          </w:tcPr>
          <w:p w:rsidR="00AB36FC" w:rsidRPr="00724A33" w:rsidRDefault="00AB36FC" w:rsidP="00180DE5">
            <w:pPr>
              <w:rPr>
                <w:rFonts w:ascii="Courier New" w:hAnsi="Courier New" w:cs="Courier New"/>
              </w:rPr>
            </w:pPr>
          </w:p>
        </w:tc>
      </w:tr>
      <w:tr w:rsidR="00AB36FC" w:rsidRPr="004938EA" w:rsidTr="00D11557">
        <w:trPr>
          <w:cantSplit/>
          <w:trHeight w:val="257"/>
        </w:trPr>
        <w:tc>
          <w:tcPr>
            <w:tcW w:w="1101" w:type="dxa"/>
            <w:vMerge/>
            <w:textDirection w:val="btLr"/>
          </w:tcPr>
          <w:p w:rsidR="00AB36FC" w:rsidRPr="004B7374" w:rsidRDefault="00AB36FC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AB36FC" w:rsidRDefault="00AB36FC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3.Формированеи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гендерной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AB36FC" w:rsidRDefault="00AB36FC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AB36FC" w:rsidRPr="00724A33" w:rsidRDefault="00AB36FC" w:rsidP="00180DE5">
            <w:pPr>
              <w:rPr>
                <w:rFonts w:ascii="Courier New" w:hAnsi="Courier New" w:cs="Courier New"/>
              </w:rPr>
            </w:pPr>
          </w:p>
        </w:tc>
      </w:tr>
      <w:tr w:rsidR="00D11557" w:rsidRPr="004938EA" w:rsidTr="00D11557">
        <w:trPr>
          <w:cantSplit/>
          <w:trHeight w:val="255"/>
        </w:trPr>
        <w:tc>
          <w:tcPr>
            <w:tcW w:w="1101" w:type="dxa"/>
            <w:vMerge w:val="restart"/>
            <w:textDirection w:val="btLr"/>
          </w:tcPr>
          <w:p w:rsidR="00D11557" w:rsidRPr="004B7374" w:rsidRDefault="00D11557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1557" w:rsidRPr="00D11557" w:rsidRDefault="00D11557" w:rsidP="004B7374">
            <w:pPr>
              <w:rPr>
                <w:rFonts w:ascii="Courier New" w:hAnsi="Courier New" w:cs="Courier New"/>
                <w:b/>
              </w:rPr>
            </w:pPr>
            <w:r w:rsidRPr="00D11557">
              <w:rPr>
                <w:rFonts w:ascii="Courier New" w:hAnsi="Courier New" w:cs="Courier New"/>
                <w:b/>
              </w:rPr>
              <w:t>Труд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</w:tcPr>
          <w:p w:rsidR="00D11557" w:rsidRPr="00724A33" w:rsidRDefault="00D11557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24A33" w:rsidRPr="00724A33">
              <w:rPr>
                <w:rFonts w:ascii="Courier New" w:hAnsi="Courier New" w:cs="Courier New"/>
                <w:sz w:val="22"/>
                <w:szCs w:val="22"/>
              </w:rPr>
              <w:t xml:space="preserve">Трудовое воспитание в детском саду. Т.С. Комарова, Л.В. </w:t>
            </w:r>
            <w:proofErr w:type="spellStart"/>
            <w:r w:rsidR="00724A33" w:rsidRPr="00724A33">
              <w:rPr>
                <w:rFonts w:ascii="Courier New" w:hAnsi="Courier New" w:cs="Courier New"/>
                <w:sz w:val="22"/>
                <w:szCs w:val="22"/>
              </w:rPr>
              <w:t>Куцаков</w:t>
            </w:r>
            <w:proofErr w:type="gramStart"/>
            <w:r w:rsidR="00724A33" w:rsidRPr="00724A33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="00724A33"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="00724A33" w:rsidRPr="00724A33">
              <w:rPr>
                <w:rFonts w:ascii="Courier New" w:hAnsi="Courier New" w:cs="Courier New"/>
                <w:sz w:val="22"/>
                <w:szCs w:val="22"/>
              </w:rPr>
              <w:t xml:space="preserve"> М.2005.</w:t>
            </w:r>
          </w:p>
          <w:p w:rsidR="00724A33" w:rsidRPr="00724A33" w:rsidRDefault="00724A33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-Занятия с дошкольниками по конструированию и ручному труду.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Л.В.Куцаков</w:t>
            </w:r>
            <w:proofErr w:type="gramStart"/>
            <w:r w:rsidRPr="00724A33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М.,1999</w:t>
            </w:r>
          </w:p>
          <w:p w:rsidR="00724A33" w:rsidRPr="00724A33" w:rsidRDefault="00724A33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-Юный эколог. С.Н. Николаева- М. 1998</w:t>
            </w:r>
          </w:p>
          <w:p w:rsidR="00724A33" w:rsidRPr="00724A33" w:rsidRDefault="00724A33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-Воспитание дошкольника в труде. Под ред. В.Г, Нечаевой- М. 1983</w:t>
            </w:r>
          </w:p>
          <w:p w:rsidR="00724A33" w:rsidRPr="00724A33" w:rsidRDefault="00724A33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Консруированеи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и ручной труд в детском саду.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Л.В.Куцаков</w:t>
            </w:r>
            <w:proofErr w:type="gramStart"/>
            <w:r w:rsidRPr="00724A33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М,1990</w:t>
            </w:r>
          </w:p>
          <w:p w:rsidR="00724A33" w:rsidRPr="00724A33" w:rsidRDefault="00724A33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-Беседы с дошкольниками о профессиях. Т.В, Потапова-М.2005</w:t>
            </w:r>
          </w:p>
          <w:p w:rsidR="00724A33" w:rsidRPr="00724A33" w:rsidRDefault="00724A33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-Рукотворный мир. О.В.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Дыбин</w:t>
            </w:r>
            <w:proofErr w:type="gramStart"/>
            <w:r w:rsidRPr="00724A33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М.2001</w:t>
            </w:r>
          </w:p>
          <w:p w:rsidR="00724A33" w:rsidRPr="00724A33" w:rsidRDefault="00724A33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-Чудесные поделки из бумаги. З.А, </w:t>
            </w:r>
            <w:proofErr w:type="spellStart"/>
            <w:r w:rsidRPr="00724A33">
              <w:rPr>
                <w:rFonts w:ascii="Courier New" w:hAnsi="Courier New" w:cs="Courier New"/>
                <w:sz w:val="22"/>
                <w:szCs w:val="22"/>
              </w:rPr>
              <w:t>Богатеев</w:t>
            </w:r>
            <w:proofErr w:type="gramStart"/>
            <w:r w:rsidRPr="00724A33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Pr="00724A3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724A33">
              <w:rPr>
                <w:rFonts w:ascii="Courier New" w:hAnsi="Courier New" w:cs="Courier New"/>
                <w:sz w:val="22"/>
                <w:szCs w:val="22"/>
              </w:rPr>
              <w:t xml:space="preserve"> М.1992</w:t>
            </w:r>
          </w:p>
          <w:p w:rsidR="00724A33" w:rsidRPr="00724A33" w:rsidRDefault="00724A33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33">
              <w:rPr>
                <w:rFonts w:ascii="Courier New" w:hAnsi="Courier New" w:cs="Courier New"/>
                <w:sz w:val="22"/>
                <w:szCs w:val="22"/>
              </w:rPr>
              <w:t>-Конструирование из природного материала. Л.А. Парамонова- М.2004</w:t>
            </w:r>
          </w:p>
        </w:tc>
      </w:tr>
      <w:tr w:rsidR="00D11557" w:rsidRPr="004938EA" w:rsidTr="00D11557">
        <w:trPr>
          <w:cantSplit/>
          <w:trHeight w:val="720"/>
        </w:trPr>
        <w:tc>
          <w:tcPr>
            <w:tcW w:w="1101" w:type="dxa"/>
            <w:vMerge/>
            <w:textDirection w:val="btLr"/>
          </w:tcPr>
          <w:p w:rsidR="00D11557" w:rsidRPr="004B7374" w:rsidRDefault="00D11557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1557" w:rsidRDefault="00D11557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Развитие трудовой деятельности.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D11557" w:rsidRPr="004938EA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D11557" w:rsidRPr="004938EA" w:rsidTr="00D11557">
        <w:trPr>
          <w:cantSplit/>
          <w:trHeight w:val="1740"/>
        </w:trPr>
        <w:tc>
          <w:tcPr>
            <w:tcW w:w="1101" w:type="dxa"/>
            <w:vMerge/>
            <w:textDirection w:val="btLr"/>
          </w:tcPr>
          <w:p w:rsidR="00D11557" w:rsidRPr="004B7374" w:rsidRDefault="00D11557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1557" w:rsidRDefault="00D11557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D11557" w:rsidRPr="004938EA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D11557" w:rsidRPr="004938EA" w:rsidTr="00724A33">
        <w:trPr>
          <w:cantSplit/>
          <w:trHeight w:val="239"/>
        </w:trPr>
        <w:tc>
          <w:tcPr>
            <w:tcW w:w="1101" w:type="dxa"/>
            <w:vMerge/>
            <w:textDirection w:val="btLr"/>
          </w:tcPr>
          <w:p w:rsidR="00D11557" w:rsidRPr="004B7374" w:rsidRDefault="00D11557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1557" w:rsidRDefault="00D11557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1557" w:rsidRDefault="00D11557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D11557" w:rsidRPr="004938EA" w:rsidRDefault="00D11557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F0726D" w:rsidRPr="004938EA" w:rsidTr="00F0726D">
        <w:trPr>
          <w:cantSplit/>
          <w:trHeight w:val="342"/>
        </w:trPr>
        <w:tc>
          <w:tcPr>
            <w:tcW w:w="1101" w:type="dxa"/>
            <w:vMerge w:val="restart"/>
            <w:textDirection w:val="btLr"/>
          </w:tcPr>
          <w:p w:rsidR="00F0726D" w:rsidRPr="004B7374" w:rsidRDefault="00F0726D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Познавательно- речевое </w:t>
            </w: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F0726D" w:rsidRPr="00724A33" w:rsidRDefault="00F0726D" w:rsidP="004B7374">
            <w:pPr>
              <w:rPr>
                <w:rFonts w:ascii="Courier New" w:hAnsi="Courier New" w:cs="Courier New"/>
                <w:b/>
              </w:rPr>
            </w:pPr>
            <w:r w:rsidRPr="00724A33">
              <w:rPr>
                <w:rFonts w:ascii="Courier New" w:hAnsi="Courier New" w:cs="Courier New"/>
                <w:b/>
              </w:rPr>
              <w:t xml:space="preserve">Познание 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</w:tcPr>
          <w:p w:rsidR="00F0726D" w:rsidRDefault="00F0726D" w:rsidP="00F072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570BB">
              <w:rPr>
                <w:rFonts w:ascii="Courier New" w:hAnsi="Courier New" w:cs="Courier New"/>
                <w:sz w:val="22"/>
                <w:szCs w:val="22"/>
              </w:rPr>
              <w:t>Методические рекомендации к Программе воспитания и обучения в детском саду под ред. В.В. Гербовой, Т.С. Комаровой</w:t>
            </w:r>
          </w:p>
          <w:p w:rsidR="006A481B" w:rsidRPr="00C570BB" w:rsidRDefault="006A481B" w:rsidP="00F072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-Кроха: программа воспитания и развития детей раннего возраста.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Г.Г. Григорьева – М.2009</w:t>
            </w:r>
          </w:p>
          <w:p w:rsidR="00F0726D" w:rsidRDefault="00F0726D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726D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Речь и речевое общение детей 3-7.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А.Г.</w:t>
            </w:r>
            <w:r w:rsidRPr="00F0726D">
              <w:rPr>
                <w:rFonts w:ascii="Courier New" w:hAnsi="Courier New" w:cs="Courier New"/>
                <w:sz w:val="22"/>
                <w:szCs w:val="22"/>
              </w:rPr>
              <w:t>Арушанова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– М.1999</w:t>
            </w:r>
          </w:p>
          <w:p w:rsidR="00F0726D" w:rsidRDefault="00F0726D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Игры со звучащим словом. А.Г.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Арушанова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Е.С,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Рычагов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М. 1997</w:t>
            </w:r>
          </w:p>
          <w:p w:rsidR="00F0726D" w:rsidRDefault="00F0726D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Математика в детском саду. В.П.Новикова–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2008 </w:t>
            </w:r>
          </w:p>
          <w:p w:rsidR="00F0726D" w:rsidRPr="00F0726D" w:rsidRDefault="00F0726D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726D" w:rsidRPr="004938EA" w:rsidTr="00F0726D">
        <w:trPr>
          <w:cantSplit/>
          <w:trHeight w:val="555"/>
        </w:trPr>
        <w:tc>
          <w:tcPr>
            <w:tcW w:w="1101" w:type="dxa"/>
            <w:vMerge/>
            <w:textDirection w:val="btLr"/>
          </w:tcPr>
          <w:p w:rsidR="00F0726D" w:rsidRDefault="00F0726D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F0726D" w:rsidRPr="00F0726D" w:rsidRDefault="00F0726D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726D">
              <w:rPr>
                <w:rFonts w:ascii="Courier New" w:hAnsi="Courier New" w:cs="Courier New"/>
                <w:sz w:val="22"/>
                <w:szCs w:val="22"/>
              </w:rPr>
              <w:t>1.Сенсорное развитие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F0726D" w:rsidRPr="004938EA" w:rsidRDefault="00F0726D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F0726D" w:rsidRPr="004938EA" w:rsidTr="00F0726D">
        <w:trPr>
          <w:cantSplit/>
          <w:trHeight w:val="1530"/>
        </w:trPr>
        <w:tc>
          <w:tcPr>
            <w:tcW w:w="1101" w:type="dxa"/>
            <w:vMerge/>
            <w:textDirection w:val="btLr"/>
          </w:tcPr>
          <w:p w:rsidR="00F0726D" w:rsidRDefault="00F0726D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F0726D" w:rsidRPr="00F0726D" w:rsidRDefault="00F0726D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2.Развите познавательно-исследовательской и продуктивной (конструктивной) деятельности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F0726D" w:rsidRDefault="00F0726D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F0726D" w:rsidRPr="004938EA" w:rsidRDefault="00F0726D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6A481B" w:rsidRPr="004938EA" w:rsidTr="00F0726D">
        <w:trPr>
          <w:cantSplit/>
          <w:trHeight w:val="1035"/>
        </w:trPr>
        <w:tc>
          <w:tcPr>
            <w:tcW w:w="1101" w:type="dxa"/>
            <w:vMerge w:val="restart"/>
            <w:textDirection w:val="btLr"/>
          </w:tcPr>
          <w:p w:rsidR="006A481B" w:rsidRDefault="006A481B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6A481B" w:rsidRDefault="006A481B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3.Формирование элементарных математических представлений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6A481B" w:rsidRPr="004938EA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6A481B" w:rsidRPr="004938EA" w:rsidTr="006A481B">
        <w:trPr>
          <w:cantSplit/>
          <w:trHeight w:val="480"/>
        </w:trPr>
        <w:tc>
          <w:tcPr>
            <w:tcW w:w="1101" w:type="dxa"/>
            <w:vMerge/>
            <w:textDirection w:val="btLr"/>
          </w:tcPr>
          <w:p w:rsidR="006A481B" w:rsidRDefault="006A481B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6A481B" w:rsidRDefault="006A481B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4.Формированеи целостной картины мира, расширение кругозора детей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6A481B" w:rsidRPr="004938EA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6A481B" w:rsidRPr="004938EA" w:rsidTr="006A481B">
        <w:trPr>
          <w:cantSplit/>
          <w:trHeight w:val="255"/>
        </w:trPr>
        <w:tc>
          <w:tcPr>
            <w:tcW w:w="1101" w:type="dxa"/>
            <w:vMerge/>
            <w:textDirection w:val="btLr"/>
          </w:tcPr>
          <w:p w:rsidR="006A481B" w:rsidRDefault="006A481B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6A481B" w:rsidRPr="006A481B" w:rsidRDefault="006A481B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481B">
              <w:rPr>
                <w:rFonts w:ascii="Courier New" w:hAnsi="Courier New" w:cs="Courier New"/>
                <w:b/>
              </w:rPr>
              <w:t>Коммуникация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</w:tcPr>
          <w:p w:rsidR="006A481B" w:rsidRDefault="0059675B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</w:t>
            </w:r>
            <w:r w:rsidRPr="0059675B">
              <w:rPr>
                <w:rFonts w:ascii="Courier New" w:hAnsi="Courier New" w:cs="Courier New"/>
                <w:sz w:val="22"/>
                <w:szCs w:val="22"/>
              </w:rPr>
              <w:t>ечь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речевое общение детей. А.Г.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Арушанова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– М.1999</w:t>
            </w:r>
          </w:p>
          <w:p w:rsidR="0059675B" w:rsidRDefault="0059675B" w:rsidP="005967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-Занятия по развитию речи в детском саду. Под ред.</w:t>
            </w:r>
            <w:r w:rsidRPr="005967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О.С. Ушаковой-М.1993</w:t>
            </w:r>
          </w:p>
          <w:p w:rsidR="0059675B" w:rsidRPr="0059675B" w:rsidRDefault="0059675B" w:rsidP="005967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-Учимся общаться с ребенком. В.А.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Петровский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А.М. Виноградова – М. 1993</w:t>
            </w:r>
          </w:p>
        </w:tc>
      </w:tr>
      <w:tr w:rsidR="006A481B" w:rsidRPr="004938EA" w:rsidTr="006A481B">
        <w:trPr>
          <w:cantSplit/>
          <w:trHeight w:val="1245"/>
        </w:trPr>
        <w:tc>
          <w:tcPr>
            <w:tcW w:w="1101" w:type="dxa"/>
            <w:vMerge/>
            <w:textDirection w:val="btLr"/>
          </w:tcPr>
          <w:p w:rsidR="006A481B" w:rsidRDefault="006A481B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6A481B" w:rsidRPr="006A481B" w:rsidRDefault="006A481B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481B">
              <w:rPr>
                <w:rFonts w:ascii="Courier New" w:hAnsi="Courier New" w:cs="Courier New"/>
                <w:sz w:val="22"/>
                <w:szCs w:val="22"/>
              </w:rPr>
              <w:t xml:space="preserve">1. Развитие свободного общения </w:t>
            </w:r>
            <w:proofErr w:type="gramStart"/>
            <w:r w:rsidRPr="006A481B">
              <w:rPr>
                <w:rFonts w:ascii="Courier New" w:hAnsi="Courier New" w:cs="Courier New"/>
                <w:sz w:val="22"/>
                <w:szCs w:val="22"/>
              </w:rPr>
              <w:t>со</w:t>
            </w:r>
            <w:proofErr w:type="gramEnd"/>
            <w:r w:rsidRPr="006A481B">
              <w:rPr>
                <w:rFonts w:ascii="Courier New" w:hAnsi="Courier New" w:cs="Courier New"/>
                <w:sz w:val="22"/>
                <w:szCs w:val="22"/>
              </w:rPr>
              <w:t xml:space="preserve"> взрослыми и детьми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6A481B" w:rsidRPr="004938EA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6A481B" w:rsidRPr="004938EA" w:rsidTr="006A481B">
        <w:trPr>
          <w:cantSplit/>
          <w:trHeight w:val="4290"/>
        </w:trPr>
        <w:tc>
          <w:tcPr>
            <w:tcW w:w="1101" w:type="dxa"/>
            <w:vMerge/>
            <w:textDirection w:val="btLr"/>
          </w:tcPr>
          <w:p w:rsidR="006A481B" w:rsidRDefault="006A481B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6A481B" w:rsidRPr="006A481B" w:rsidRDefault="006A481B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методологической форм) в различных формах и видах детской деятельности. 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6A481B" w:rsidRPr="004938EA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6A481B" w:rsidRPr="004938EA" w:rsidTr="00BA490A">
        <w:trPr>
          <w:cantSplit/>
          <w:trHeight w:val="181"/>
        </w:trPr>
        <w:tc>
          <w:tcPr>
            <w:tcW w:w="1101" w:type="dxa"/>
            <w:vMerge/>
            <w:textDirection w:val="btLr"/>
          </w:tcPr>
          <w:p w:rsidR="006A481B" w:rsidRDefault="006A481B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6A481B" w:rsidRDefault="006A481B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Практическое овладение воспитанниками нормами речи.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6A481B" w:rsidRDefault="006A481B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6A481B" w:rsidRPr="004938EA" w:rsidRDefault="006A481B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B76C72" w:rsidRPr="004938EA" w:rsidTr="00BA490A">
        <w:trPr>
          <w:cantSplit/>
          <w:trHeight w:val="735"/>
        </w:trPr>
        <w:tc>
          <w:tcPr>
            <w:tcW w:w="1101" w:type="dxa"/>
            <w:vMerge w:val="restart"/>
            <w:textDirection w:val="btLr"/>
          </w:tcPr>
          <w:p w:rsidR="00B76C72" w:rsidRDefault="00B76C72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B76C72" w:rsidRPr="00BA490A" w:rsidRDefault="00B76C72" w:rsidP="004B7374">
            <w:pPr>
              <w:rPr>
                <w:rFonts w:ascii="Courier New" w:hAnsi="Courier New" w:cs="Courier New"/>
                <w:b/>
              </w:rPr>
            </w:pPr>
            <w:r w:rsidRPr="00BA490A">
              <w:rPr>
                <w:rFonts w:ascii="Courier New" w:hAnsi="Courier New" w:cs="Courier New"/>
                <w:b/>
              </w:rPr>
              <w:t>Чтение художественной литературы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</w:tcPr>
          <w:p w:rsidR="00B76C72" w:rsidRDefault="00B76C72" w:rsidP="00B76C7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570BB">
              <w:rPr>
                <w:rFonts w:ascii="Courier New" w:hAnsi="Courier New" w:cs="Courier New"/>
                <w:sz w:val="22"/>
                <w:szCs w:val="22"/>
              </w:rPr>
              <w:t>Методические рекомендации к Программе воспитания и обучения в детском саду под ред. В.В. Гербовой, Т.С. Комаровой</w:t>
            </w:r>
          </w:p>
          <w:p w:rsidR="00B76C72" w:rsidRPr="00B76C72" w:rsidRDefault="00B76C72" w:rsidP="00180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6C72">
              <w:rPr>
                <w:rFonts w:ascii="Courier New" w:hAnsi="Courier New" w:cs="Courier New"/>
                <w:sz w:val="22"/>
                <w:szCs w:val="22"/>
              </w:rPr>
              <w:t>-Знакомим дошкольников с литературой. О.С.Ушакова- М.2010</w:t>
            </w:r>
          </w:p>
        </w:tc>
      </w:tr>
      <w:tr w:rsidR="00B76C72" w:rsidRPr="004938EA" w:rsidTr="00B76C72">
        <w:trPr>
          <w:cantSplit/>
          <w:trHeight w:val="1440"/>
        </w:trPr>
        <w:tc>
          <w:tcPr>
            <w:tcW w:w="1101" w:type="dxa"/>
            <w:vMerge/>
            <w:textDirection w:val="btLr"/>
          </w:tcPr>
          <w:p w:rsidR="00B76C72" w:rsidRDefault="00B76C72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B76C72" w:rsidRDefault="00B76C72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1.Формирвоание целостной картины мира, в т.ч. первичных ценностных представлений.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B76C72" w:rsidRPr="004938EA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B76C72" w:rsidRPr="004938EA" w:rsidTr="00B76C72">
        <w:trPr>
          <w:cantSplit/>
          <w:trHeight w:val="735"/>
        </w:trPr>
        <w:tc>
          <w:tcPr>
            <w:tcW w:w="1101" w:type="dxa"/>
            <w:vMerge/>
            <w:textDirection w:val="btLr"/>
          </w:tcPr>
          <w:p w:rsidR="00B76C72" w:rsidRDefault="00B76C72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B76C72" w:rsidRDefault="00B76C72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2.Развитие литературной речи.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B76C72" w:rsidRPr="004938EA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B76C72" w:rsidRPr="004938EA" w:rsidTr="00B76C72">
        <w:trPr>
          <w:cantSplit/>
          <w:trHeight w:val="247"/>
        </w:trPr>
        <w:tc>
          <w:tcPr>
            <w:tcW w:w="1101" w:type="dxa"/>
            <w:vMerge/>
            <w:textDirection w:val="btLr"/>
          </w:tcPr>
          <w:p w:rsidR="00B76C72" w:rsidRDefault="00B76C72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B76C72" w:rsidRDefault="00B76C72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3.Приобщение к словесному искусству, в т.ч. развитие художественного восприятия и эстетического вкуса.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B76C72" w:rsidRPr="004938EA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B76C72" w:rsidRPr="004938EA" w:rsidTr="00B76C72">
        <w:trPr>
          <w:cantSplit/>
          <w:trHeight w:val="549"/>
        </w:trPr>
        <w:tc>
          <w:tcPr>
            <w:tcW w:w="1101" w:type="dxa"/>
            <w:vMerge w:val="restart"/>
            <w:textDirection w:val="btLr"/>
          </w:tcPr>
          <w:p w:rsidR="00B76C72" w:rsidRDefault="00B76C72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  <w:p w:rsidR="00B76C72" w:rsidRDefault="00B76C72" w:rsidP="00B76C72">
            <w:pPr>
              <w:ind w:left="113" w:right="11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Художественно - эстетическое</w:t>
            </w: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B76C72" w:rsidRPr="00B76C72" w:rsidRDefault="00B76C72" w:rsidP="004B7374">
            <w:pPr>
              <w:rPr>
                <w:rFonts w:ascii="Courier New" w:hAnsi="Courier New" w:cs="Courier New"/>
                <w:b/>
              </w:rPr>
            </w:pPr>
            <w:r w:rsidRPr="00B76C72">
              <w:rPr>
                <w:rFonts w:ascii="Courier New" w:hAnsi="Courier New" w:cs="Courier New"/>
                <w:b/>
              </w:rPr>
              <w:t>Художественное творчество.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</w:tcPr>
          <w:p w:rsidR="00B76C72" w:rsidRPr="004938EA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- Программа художественного воспитания, </w:t>
            </w:r>
            <w:proofErr w:type="gramStart"/>
            <w:r>
              <w:rPr>
                <w:rFonts w:ascii="Courier New" w:hAnsi="Courier New" w:cs="Courier New"/>
                <w:b/>
              </w:rPr>
              <w:t>обучении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и развития детей 2-7 лет «Цветные ладошки». И.А. Лыкова- М. 2007</w:t>
            </w:r>
          </w:p>
        </w:tc>
      </w:tr>
      <w:tr w:rsidR="00B76C72" w:rsidRPr="004938EA" w:rsidTr="00B76C72">
        <w:trPr>
          <w:cantSplit/>
          <w:trHeight w:val="1560"/>
        </w:trPr>
        <w:tc>
          <w:tcPr>
            <w:tcW w:w="1101" w:type="dxa"/>
            <w:vMerge/>
            <w:textDirection w:val="btLr"/>
          </w:tcPr>
          <w:p w:rsidR="00B76C72" w:rsidRDefault="00B76C72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B76C72" w:rsidRDefault="00B76C72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1.Развитие продуктивной деятельности детей (рисование, лепка, аппликация, художественный труд)</w:t>
            </w:r>
          </w:p>
          <w:p w:rsidR="00B76C72" w:rsidRPr="00B76C72" w:rsidRDefault="00B76C72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B76C72" w:rsidRDefault="00B76C72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B76C72" w:rsidRPr="004938EA" w:rsidRDefault="00B76C72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D17DE1" w:rsidRPr="004938EA" w:rsidTr="00B76C72">
        <w:trPr>
          <w:cantSplit/>
          <w:trHeight w:val="840"/>
        </w:trPr>
        <w:tc>
          <w:tcPr>
            <w:tcW w:w="1101" w:type="dxa"/>
            <w:vMerge w:val="restart"/>
            <w:textDirection w:val="btLr"/>
          </w:tcPr>
          <w:p w:rsidR="00D17DE1" w:rsidRDefault="00D17DE1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7DE1" w:rsidRDefault="00D17DE1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2.Развитие детского творчества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 w:val="restart"/>
          </w:tcPr>
          <w:p w:rsidR="00D17DE1" w:rsidRPr="004938EA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D17DE1" w:rsidRPr="004938EA" w:rsidTr="00D17DE1">
        <w:trPr>
          <w:cantSplit/>
          <w:trHeight w:val="750"/>
        </w:trPr>
        <w:tc>
          <w:tcPr>
            <w:tcW w:w="1101" w:type="dxa"/>
            <w:vMerge/>
            <w:textDirection w:val="btLr"/>
          </w:tcPr>
          <w:p w:rsidR="00D17DE1" w:rsidRDefault="00D17DE1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7DE1" w:rsidRDefault="00D17DE1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3.Приобщение к изобразительному искусству.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  <w:tcBorders>
              <w:bottom w:val="single" w:sz="4" w:space="0" w:color="8064A2" w:themeColor="accent4"/>
            </w:tcBorders>
          </w:tcPr>
          <w:p w:rsidR="00D17DE1" w:rsidRPr="004938EA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D17DE1" w:rsidRPr="004938EA" w:rsidTr="00D17DE1">
        <w:trPr>
          <w:cantSplit/>
          <w:trHeight w:val="270"/>
        </w:trPr>
        <w:tc>
          <w:tcPr>
            <w:tcW w:w="1101" w:type="dxa"/>
            <w:vMerge/>
            <w:textDirection w:val="btLr"/>
          </w:tcPr>
          <w:p w:rsidR="00D17DE1" w:rsidRDefault="00D17DE1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7DE1" w:rsidRPr="00D17DE1" w:rsidRDefault="00D17DE1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7DE1">
              <w:rPr>
                <w:rFonts w:ascii="Courier New" w:hAnsi="Courier New" w:cs="Courier New"/>
                <w:b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8064A2" w:themeColor="accent4"/>
            </w:tcBorders>
          </w:tcPr>
          <w:p w:rsidR="00D17DE1" w:rsidRDefault="00ED3F5F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-Программа музыкального воспитания детей дошкольного возраста «Ладушки», младшая группа. И. </w:t>
            </w:r>
            <w:proofErr w:type="spellStart"/>
            <w:r>
              <w:rPr>
                <w:rFonts w:ascii="Courier New" w:hAnsi="Courier New" w:cs="Courier New"/>
                <w:b/>
              </w:rPr>
              <w:t>Каплунова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, И. </w:t>
            </w:r>
            <w:proofErr w:type="spellStart"/>
            <w:r>
              <w:rPr>
                <w:rFonts w:ascii="Courier New" w:hAnsi="Courier New" w:cs="Courier New"/>
                <w:b/>
              </w:rPr>
              <w:t>Новоскольцев</w:t>
            </w:r>
            <w:proofErr w:type="gramStart"/>
            <w:r>
              <w:rPr>
                <w:rFonts w:ascii="Courier New" w:hAnsi="Courier New" w:cs="Courier New"/>
                <w:b/>
              </w:rPr>
              <w:t>а</w:t>
            </w:r>
            <w:proofErr w:type="spellEnd"/>
            <w:r>
              <w:rPr>
                <w:rFonts w:ascii="Courier New" w:hAnsi="Courier New" w:cs="Courier New"/>
                <w:b/>
              </w:rPr>
              <w:t>-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СПб.1999</w:t>
            </w:r>
          </w:p>
          <w:p w:rsidR="00ED3F5F" w:rsidRDefault="00ED3F5F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-Музыкальные шедевры. </w:t>
            </w:r>
            <w:proofErr w:type="spellStart"/>
            <w:r>
              <w:rPr>
                <w:rFonts w:ascii="Courier New" w:hAnsi="Courier New" w:cs="Courier New"/>
                <w:b/>
              </w:rPr>
              <w:t>О.П.Радынова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</w:rPr>
              <w:t>–М</w:t>
            </w:r>
            <w:proofErr w:type="gramEnd"/>
            <w:r>
              <w:rPr>
                <w:rFonts w:ascii="Courier New" w:hAnsi="Courier New" w:cs="Courier New"/>
                <w:b/>
              </w:rPr>
              <w:t>.2000</w:t>
            </w:r>
          </w:p>
          <w:p w:rsidR="00ED3F5F" w:rsidRDefault="00ED3F5F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-Синтез. К.В Тарасова, М.Л. Петрова, Т.Г. </w:t>
            </w:r>
            <w:proofErr w:type="spellStart"/>
            <w:r>
              <w:rPr>
                <w:rFonts w:ascii="Courier New" w:hAnsi="Courier New" w:cs="Courier New"/>
                <w:b/>
              </w:rPr>
              <w:t>Рубан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– М. 1993</w:t>
            </w:r>
          </w:p>
          <w:p w:rsidR="00ED3F5F" w:rsidRPr="004938EA" w:rsidRDefault="00ED3F5F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-Гармония. К.В Тарасова, М.Л. Петрова, Т.Г. </w:t>
            </w:r>
            <w:proofErr w:type="spellStart"/>
            <w:r>
              <w:rPr>
                <w:rFonts w:ascii="Courier New" w:hAnsi="Courier New" w:cs="Courier New"/>
                <w:b/>
              </w:rPr>
              <w:t>Руба</w:t>
            </w:r>
            <w:proofErr w:type="gramStart"/>
            <w:r>
              <w:rPr>
                <w:rFonts w:ascii="Courier New" w:hAnsi="Courier New" w:cs="Courier New"/>
                <w:b/>
              </w:rPr>
              <w:t>н</w:t>
            </w:r>
            <w:proofErr w:type="spellEnd"/>
            <w:r>
              <w:rPr>
                <w:rFonts w:ascii="Courier New" w:hAnsi="Courier New" w:cs="Courier New"/>
                <w:b/>
              </w:rPr>
              <w:t>-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М.1999</w:t>
            </w:r>
          </w:p>
        </w:tc>
      </w:tr>
      <w:tr w:rsidR="00D17DE1" w:rsidRPr="004938EA" w:rsidTr="00D17DE1">
        <w:trPr>
          <w:cantSplit/>
          <w:trHeight w:val="1020"/>
        </w:trPr>
        <w:tc>
          <w:tcPr>
            <w:tcW w:w="1101" w:type="dxa"/>
            <w:vMerge/>
            <w:textDirection w:val="btLr"/>
          </w:tcPr>
          <w:p w:rsidR="00D17DE1" w:rsidRDefault="00D17DE1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7DE1" w:rsidRPr="00D17DE1" w:rsidRDefault="00D17DE1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7DE1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Развитие музыкально-художественной деятельности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D17DE1" w:rsidRPr="004938EA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D17DE1" w:rsidRPr="004938EA" w:rsidTr="00D17DE1">
        <w:trPr>
          <w:cantSplit/>
          <w:trHeight w:val="735"/>
        </w:trPr>
        <w:tc>
          <w:tcPr>
            <w:tcW w:w="1101" w:type="dxa"/>
            <w:vMerge/>
            <w:textDirection w:val="btLr"/>
          </w:tcPr>
          <w:p w:rsidR="00D17DE1" w:rsidRDefault="00D17DE1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7DE1" w:rsidRPr="00D17DE1" w:rsidRDefault="00D17DE1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2.Приобщение к музыкальному искусству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3479" w:type="dxa"/>
            <w:vMerge/>
          </w:tcPr>
          <w:p w:rsidR="00D17DE1" w:rsidRPr="004938EA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D17DE1" w:rsidRPr="004938EA" w:rsidTr="00D17DE1">
        <w:trPr>
          <w:cantSplit/>
          <w:trHeight w:val="735"/>
        </w:trPr>
        <w:tc>
          <w:tcPr>
            <w:tcW w:w="1101" w:type="dxa"/>
            <w:vMerge/>
            <w:textDirection w:val="btLr"/>
          </w:tcPr>
          <w:p w:rsidR="00D17DE1" w:rsidRDefault="00D17DE1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17DE1" w:rsidRDefault="00D17DE1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3.Развитие музыкальности детей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8064A2" w:themeColor="accent4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D17DE1" w:rsidRPr="004938EA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</w:tr>
      <w:tr w:rsidR="00D17DE1" w:rsidRPr="004938EA" w:rsidTr="00B76C72">
        <w:trPr>
          <w:cantSplit/>
          <w:trHeight w:val="247"/>
        </w:trPr>
        <w:tc>
          <w:tcPr>
            <w:tcW w:w="1101" w:type="dxa"/>
            <w:vMerge/>
            <w:textDirection w:val="btLr"/>
          </w:tcPr>
          <w:p w:rsidR="00D17DE1" w:rsidRDefault="00D17DE1" w:rsidP="004B7374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09" w:type="dxa"/>
            <w:tcBorders>
              <w:top w:val="single" w:sz="4" w:space="0" w:color="8064A2" w:themeColor="accent4"/>
            </w:tcBorders>
          </w:tcPr>
          <w:p w:rsidR="00D17DE1" w:rsidRDefault="00D17DE1" w:rsidP="004B7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4.Приобщение к музыкальному искусству</w:t>
            </w:r>
          </w:p>
        </w:tc>
        <w:tc>
          <w:tcPr>
            <w:tcW w:w="1275" w:type="dxa"/>
            <w:tcBorders>
              <w:top w:val="single" w:sz="4" w:space="0" w:color="8064A2" w:themeColor="accent4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8064A2" w:themeColor="accent4"/>
              <w:left w:val="single" w:sz="4" w:space="0" w:color="auto"/>
              <w:righ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8064A2" w:themeColor="accent4"/>
              <w:left w:val="single" w:sz="4" w:space="0" w:color="auto"/>
            </w:tcBorders>
          </w:tcPr>
          <w:p w:rsidR="00D17DE1" w:rsidRDefault="00D17DE1" w:rsidP="00180DE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</w:t>
            </w:r>
          </w:p>
        </w:tc>
        <w:tc>
          <w:tcPr>
            <w:tcW w:w="3479" w:type="dxa"/>
            <w:vMerge/>
          </w:tcPr>
          <w:p w:rsidR="00D17DE1" w:rsidRPr="004938EA" w:rsidRDefault="00D17DE1" w:rsidP="00180DE5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864B89" w:rsidRDefault="00864B89" w:rsidP="00180DE5">
      <w:pPr>
        <w:rPr>
          <w:rFonts w:ascii="Courier New" w:hAnsi="Courier New" w:cs="Courier New"/>
          <w:b/>
        </w:rPr>
      </w:pPr>
    </w:p>
    <w:p w:rsidR="00864B89" w:rsidRDefault="00864B89" w:rsidP="00180DE5">
      <w:pPr>
        <w:rPr>
          <w:rFonts w:ascii="Courier New" w:hAnsi="Courier New" w:cs="Courier New"/>
          <w:b/>
        </w:rPr>
      </w:pPr>
    </w:p>
    <w:p w:rsidR="00180DE5" w:rsidRPr="00864B89" w:rsidRDefault="00864B89" w:rsidP="00180DE5">
      <w:pPr>
        <w:rPr>
          <w:rFonts w:ascii="Courier New" w:hAnsi="Courier New" w:cs="Courier New"/>
          <w:b/>
          <w:sz w:val="28"/>
          <w:szCs w:val="28"/>
        </w:rPr>
      </w:pPr>
      <w:r w:rsidRPr="00864B89">
        <w:rPr>
          <w:rFonts w:ascii="Courier New" w:hAnsi="Courier New" w:cs="Courier New"/>
          <w:b/>
          <w:sz w:val="28"/>
          <w:szCs w:val="28"/>
        </w:rPr>
        <w:t>Условные обозначения:</w:t>
      </w:r>
    </w:p>
    <w:p w:rsidR="00864B89" w:rsidRPr="00864B89" w:rsidRDefault="00864B89" w:rsidP="00180DE5">
      <w:pPr>
        <w:rPr>
          <w:rFonts w:ascii="Courier New" w:hAnsi="Courier New" w:cs="Courier New"/>
          <w:sz w:val="28"/>
          <w:szCs w:val="28"/>
        </w:rPr>
      </w:pPr>
      <w:proofErr w:type="gramStart"/>
      <w:r w:rsidRPr="00864B89">
        <w:rPr>
          <w:rFonts w:ascii="Courier New" w:hAnsi="Courier New" w:cs="Courier New"/>
          <w:b/>
          <w:sz w:val="28"/>
          <w:szCs w:val="28"/>
        </w:rPr>
        <w:t>П</w:t>
      </w:r>
      <w:proofErr w:type="gramEnd"/>
      <w:r w:rsidRPr="00864B89">
        <w:rPr>
          <w:rFonts w:ascii="Courier New" w:hAnsi="Courier New" w:cs="Courier New"/>
          <w:b/>
          <w:sz w:val="28"/>
          <w:szCs w:val="28"/>
        </w:rPr>
        <w:t xml:space="preserve"> – </w:t>
      </w:r>
      <w:r w:rsidRPr="00864B89">
        <w:rPr>
          <w:rFonts w:ascii="Courier New" w:hAnsi="Courier New" w:cs="Courier New"/>
          <w:sz w:val="28"/>
          <w:szCs w:val="28"/>
        </w:rPr>
        <w:t>полное соответствие критериям Федеральным государственным требованиям…</w:t>
      </w:r>
    </w:p>
    <w:p w:rsidR="00864B89" w:rsidRPr="00864B89" w:rsidRDefault="00864B89" w:rsidP="00180DE5">
      <w:pPr>
        <w:rPr>
          <w:rFonts w:ascii="Courier New" w:hAnsi="Courier New" w:cs="Courier New"/>
          <w:sz w:val="28"/>
          <w:szCs w:val="28"/>
        </w:rPr>
      </w:pPr>
      <w:r w:rsidRPr="00864B89">
        <w:rPr>
          <w:rFonts w:ascii="Courier New" w:hAnsi="Courier New" w:cs="Courier New"/>
          <w:b/>
          <w:sz w:val="28"/>
          <w:szCs w:val="28"/>
        </w:rPr>
        <w:t>Ч</w:t>
      </w:r>
      <w:r w:rsidRPr="00864B89">
        <w:rPr>
          <w:rFonts w:ascii="Courier New" w:hAnsi="Courier New" w:cs="Courier New"/>
          <w:sz w:val="28"/>
          <w:szCs w:val="28"/>
        </w:rPr>
        <w:t xml:space="preserve"> – частичное соответствие критериям Федеральным государственным требованиям…</w:t>
      </w:r>
    </w:p>
    <w:p w:rsidR="00864B89" w:rsidRPr="00864B89" w:rsidRDefault="00864B89" w:rsidP="00180DE5">
      <w:pPr>
        <w:rPr>
          <w:rFonts w:ascii="Courier New" w:hAnsi="Courier New" w:cs="Courier New"/>
          <w:sz w:val="28"/>
          <w:szCs w:val="28"/>
        </w:rPr>
      </w:pPr>
      <w:r w:rsidRPr="00864B89">
        <w:rPr>
          <w:rFonts w:ascii="Courier New" w:hAnsi="Courier New" w:cs="Courier New"/>
          <w:b/>
          <w:sz w:val="28"/>
          <w:szCs w:val="28"/>
        </w:rPr>
        <w:t xml:space="preserve">Н </w:t>
      </w:r>
      <w:r w:rsidRPr="00864B89">
        <w:rPr>
          <w:rFonts w:ascii="Courier New" w:hAnsi="Courier New" w:cs="Courier New"/>
          <w:sz w:val="28"/>
          <w:szCs w:val="28"/>
        </w:rPr>
        <w:t>– не соответствие критериям Федеральным государственным требованиям…</w:t>
      </w:r>
    </w:p>
    <w:sectPr w:rsidR="00864B89" w:rsidRPr="00864B89" w:rsidSect="00180D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10E8"/>
    <w:multiLevelType w:val="hybridMultilevel"/>
    <w:tmpl w:val="D73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E55"/>
    <w:multiLevelType w:val="hybridMultilevel"/>
    <w:tmpl w:val="B3E6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7F4"/>
    <w:rsid w:val="00120CB8"/>
    <w:rsid w:val="00134B55"/>
    <w:rsid w:val="001537DA"/>
    <w:rsid w:val="00180DE5"/>
    <w:rsid w:val="002447F4"/>
    <w:rsid w:val="00386151"/>
    <w:rsid w:val="003C67E2"/>
    <w:rsid w:val="004938EA"/>
    <w:rsid w:val="004B7374"/>
    <w:rsid w:val="00537D68"/>
    <w:rsid w:val="0059675B"/>
    <w:rsid w:val="006A481B"/>
    <w:rsid w:val="006F0754"/>
    <w:rsid w:val="00724A33"/>
    <w:rsid w:val="008007F0"/>
    <w:rsid w:val="00864B89"/>
    <w:rsid w:val="00A86341"/>
    <w:rsid w:val="00AB36FC"/>
    <w:rsid w:val="00B76C72"/>
    <w:rsid w:val="00B9057F"/>
    <w:rsid w:val="00BA490A"/>
    <w:rsid w:val="00BC55DA"/>
    <w:rsid w:val="00C570BB"/>
    <w:rsid w:val="00D11557"/>
    <w:rsid w:val="00D17DE1"/>
    <w:rsid w:val="00ED3F5F"/>
    <w:rsid w:val="00F0726D"/>
    <w:rsid w:val="00FA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0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93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3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75EE-A04C-4B42-AA00-6F8DE97E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Посылаю таблицу по приложение к статотчеу, можно объяснять руководителям и рассылать по ДОУ</vt:lpstr>
    </vt:vector>
  </TitlesOfParts>
  <Company>ROO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Посылаю таблицу по приложение к статотчеу, можно объяснять руководителям и рассылать по ДОУ</dc:title>
  <dc:subject/>
  <dc:creator>roo-admin</dc:creator>
  <cp:keywords/>
  <dc:description/>
  <cp:lastModifiedBy>sad396</cp:lastModifiedBy>
  <cp:revision>6</cp:revision>
  <dcterms:created xsi:type="dcterms:W3CDTF">2011-04-27T11:53:00Z</dcterms:created>
  <dcterms:modified xsi:type="dcterms:W3CDTF">2011-04-27T14:34:00Z</dcterms:modified>
</cp:coreProperties>
</file>