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70" w:rsidRPr="008E0456" w:rsidRDefault="008E0456" w:rsidP="0068141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для воспитателя по написанию календарно-тематического планирования</w:t>
      </w:r>
      <w:r w:rsidR="00681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группе, имеющего среди воспитанников ребёнка с ОВЗ.</w:t>
      </w:r>
    </w:p>
    <w:p w:rsidR="00407D1A" w:rsidRPr="00884970" w:rsidRDefault="00DC15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Ключевым моментом модернизации современной системы образования является положение </w:t>
      </w:r>
      <w:r w:rsidR="00546A31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>о том, что в образовательной организации</w:t>
      </w:r>
      <w:r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созданы условия для развития и самореализации любого ребенка.  Во многих до</w:t>
      </w:r>
      <w:r w:rsidR="00546A31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>школьных учреждениях</w:t>
      </w:r>
      <w:r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создаются группы комбинированной направленности, в которых  получают образование  дети с условной нормой развития  и дети, имеющие ограниченные возможности здоровья (О</w:t>
      </w:r>
      <w:r w:rsidR="0045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ВЗ). </w:t>
      </w:r>
      <w:r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России накоплена достаточно серьёзная нормативная база, существуют правовые основы инклюзивного или совме</w:t>
      </w:r>
      <w:r w:rsidR="00407D1A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>стного дошкольного образования, но требуется серьёзная работа по подготовке ко</w:t>
      </w:r>
      <w:r w:rsidR="00452CFD">
        <w:rPr>
          <w:rFonts w:ascii="Times New Roman" w:hAnsi="Times New Roman" w:cs="Times New Roman"/>
          <w:color w:val="000000" w:themeColor="text1"/>
          <w:sz w:val="28"/>
          <w:szCs w:val="28"/>
        </w:rPr>
        <w:t>мпетентных педагогических кадров</w:t>
      </w:r>
      <w:r w:rsidR="00407D1A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452CFD">
        <w:rPr>
          <w:rFonts w:ascii="Times New Roman" w:hAnsi="Times New Roman" w:cs="Times New Roman"/>
          <w:color w:val="000000" w:themeColor="text1"/>
          <w:sz w:val="28"/>
          <w:szCs w:val="28"/>
        </w:rPr>
        <w:t>Педагогам, работающих в группах, реализующих</w:t>
      </w:r>
      <w:r w:rsidR="00407D1A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инклюзивную практику, не только необходимо  знать общеобразовательную программу,  по которой работает дошкольное учреждение, владеть знаниями коррекционной педагогики, но еще и ориентироваться в особенностях  психофизического развития детей с различными видами нарушений. </w:t>
      </w:r>
      <w:r w:rsidR="00546A31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407D1A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сожалению, далеко не все в</w:t>
      </w:r>
      <w:r w:rsidR="00546A31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оспитатели </w:t>
      </w:r>
      <w:r w:rsidR="00250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комбинированных групп </w:t>
      </w:r>
      <w:r w:rsidR="00546A31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дошкольных организаций </w:t>
      </w:r>
      <w:r w:rsidR="00407D1A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дефектологическое образование. </w:t>
      </w:r>
      <w:r w:rsidR="00546A31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преодоления  данной проблемы</w:t>
      </w:r>
      <w:r w:rsidR="00407D1A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 </w:t>
      </w:r>
      <w:r w:rsidR="00546A31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описали методические рекомендации для педагогов по сопровождению ребёнка с ОВЗ в условиях инклюзивного образования.  А так же мы </w:t>
      </w:r>
      <w:r w:rsidR="00407D1A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разработали конструктор </w:t>
      </w:r>
      <w:r w:rsidR="00546A31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календарно </w:t>
      </w:r>
      <w:proofErr w:type="gramStart"/>
      <w:r w:rsidR="00546A31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>–т</w:t>
      </w:r>
      <w:proofErr w:type="gramEnd"/>
      <w:r w:rsidR="00546A31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>ематического планирования воспитателя</w:t>
      </w:r>
      <w:r w:rsidR="000761E4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основываясь на преодолении трудностей в реализации воспитательно-образовательного процесса, связанных с посещением группы ребёнка с ОВЗ. </w:t>
      </w:r>
      <w:r w:rsidR="00407D1A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>Данное пособие поможе</w:t>
      </w:r>
      <w:r w:rsidR="000761E4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воспитателю </w:t>
      </w:r>
      <w:proofErr w:type="gramStart"/>
      <w:r w:rsidR="00407D1A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>более оптимально</w:t>
      </w:r>
      <w:proofErr w:type="gramEnd"/>
      <w:r w:rsidR="00407D1A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разработать содержание воспитательно-образовательного процесса и результативно осуществить психолого-педагогическое сопровождение</w:t>
      </w:r>
      <w:r w:rsidR="00546A31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ребёнка с ОВЗ в условиях инклюзивной группы.</w:t>
      </w:r>
      <w:r w:rsidR="00407D1A" w:rsidRPr="0088497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884970" w:rsidRDefault="00884970" w:rsidP="000761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84970" w:rsidRDefault="00884970" w:rsidP="000761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84970" w:rsidRDefault="00884970" w:rsidP="000761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84970" w:rsidRDefault="00884970" w:rsidP="000761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84970" w:rsidRDefault="00884970" w:rsidP="000761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84970" w:rsidRDefault="00884970" w:rsidP="000761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84970" w:rsidRDefault="00884970" w:rsidP="000761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56F4F" w:rsidRDefault="00B56F4F" w:rsidP="000761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Особенности детей с особыми возможностями здоровья (ОВЗ)</w:t>
      </w:r>
    </w:p>
    <w:tbl>
      <w:tblPr>
        <w:tblStyle w:val="a3"/>
        <w:tblW w:w="0" w:type="auto"/>
        <w:tblLayout w:type="fixed"/>
        <w:tblLook w:val="04A0"/>
      </w:tblPr>
      <w:tblGrid>
        <w:gridCol w:w="2412"/>
        <w:gridCol w:w="2621"/>
        <w:gridCol w:w="2021"/>
        <w:gridCol w:w="2004"/>
        <w:gridCol w:w="2188"/>
        <w:gridCol w:w="2045"/>
        <w:gridCol w:w="2323"/>
      </w:tblGrid>
      <w:tr w:rsidR="00E0128F" w:rsidRPr="00B56F4F" w:rsidTr="00E0128F">
        <w:tc>
          <w:tcPr>
            <w:tcW w:w="2412" w:type="dxa"/>
          </w:tcPr>
          <w:p w:rsidR="00B56F4F" w:rsidRPr="00B56F4F" w:rsidRDefault="00B56F4F" w:rsidP="00B56F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6F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ЗПР</w:t>
            </w:r>
          </w:p>
        </w:tc>
        <w:tc>
          <w:tcPr>
            <w:tcW w:w="2621" w:type="dxa"/>
          </w:tcPr>
          <w:p w:rsidR="00B56F4F" w:rsidRPr="00B56F4F" w:rsidRDefault="00B56F4F" w:rsidP="00B56F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6F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Интеллектуальная недостаточность</w:t>
            </w:r>
          </w:p>
        </w:tc>
        <w:tc>
          <w:tcPr>
            <w:tcW w:w="2021" w:type="dxa"/>
          </w:tcPr>
          <w:p w:rsidR="00B56F4F" w:rsidRPr="00B56F4F" w:rsidRDefault="002E7995" w:rsidP="00B56F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Тяжелое нарушение речи (ТНР)</w:t>
            </w:r>
          </w:p>
        </w:tc>
        <w:tc>
          <w:tcPr>
            <w:tcW w:w="2004" w:type="dxa"/>
          </w:tcPr>
          <w:p w:rsidR="00B56F4F" w:rsidRPr="00B56F4F" w:rsidRDefault="00B56F4F" w:rsidP="00B56F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6F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Расстройства аутистического спектра (РАС)</w:t>
            </w:r>
          </w:p>
        </w:tc>
        <w:tc>
          <w:tcPr>
            <w:tcW w:w="2188" w:type="dxa"/>
          </w:tcPr>
          <w:p w:rsidR="00B56F4F" w:rsidRPr="00B56F4F" w:rsidRDefault="00B56F4F" w:rsidP="00B56F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6F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Нарушение слуха</w:t>
            </w:r>
          </w:p>
        </w:tc>
        <w:tc>
          <w:tcPr>
            <w:tcW w:w="2045" w:type="dxa"/>
          </w:tcPr>
          <w:p w:rsidR="00F35CF4" w:rsidRDefault="00B56F4F" w:rsidP="00B56F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6F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Нарушение</w:t>
            </w:r>
          </w:p>
          <w:p w:rsidR="00B56F4F" w:rsidRPr="00B56F4F" w:rsidRDefault="00B56F4F" w:rsidP="00B56F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6F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зрения</w:t>
            </w:r>
          </w:p>
        </w:tc>
        <w:tc>
          <w:tcPr>
            <w:tcW w:w="2323" w:type="dxa"/>
          </w:tcPr>
          <w:p w:rsidR="00B56F4F" w:rsidRPr="00B56F4F" w:rsidRDefault="00B56F4F" w:rsidP="00B56F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6F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ДЦП</w:t>
            </w:r>
          </w:p>
        </w:tc>
      </w:tr>
      <w:tr w:rsidR="00E0128F" w:rsidRPr="00B56F4F" w:rsidTr="00E0128F">
        <w:tc>
          <w:tcPr>
            <w:tcW w:w="2412" w:type="dxa"/>
          </w:tcPr>
          <w:p w:rsidR="00B56F4F" w:rsidRPr="00B56F4F" w:rsidRDefault="00B56F4F" w:rsidP="00B56F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Дошкольники с ЗПР характеризуются низкой работоспособностью, быстрой утомляемостью в интеллектуальной деятельности. Нарушается нормальный темп психического развития, в результате которого ребенок, достигая школьного возраста, продолжает отставать от своих сверстников с условной нормой развития. Наблюдаются эмоционально-волевая незрелость, снижение познавательной </w:t>
            </w:r>
            <w:r w:rsidRPr="00B56F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активности, слабость произвольной регуляции поведения, недоразвитие и качественное своеобразие игровой деятельности. </w:t>
            </w:r>
          </w:p>
          <w:p w:rsidR="00B56F4F" w:rsidRPr="00B56F4F" w:rsidRDefault="00B56F4F" w:rsidP="00B56F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21" w:type="dxa"/>
          </w:tcPr>
          <w:p w:rsidR="00B56F4F" w:rsidRDefault="002E7995" w:rsidP="002E7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Происходит нарушение познавательной деятельности, желание познать окружающий мир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отсутствует. Наблюдается замедленный темп в обучении, не понимает задания, не хотят и не могут его выполнить, т.к. не предвидят и не понимают его результат.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Появляющееся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интересы быстро угасают, при обдумывании или возникновении трудностей. Наблюдается нарушения поведения и отсутствие межличностной коммуникации.</w:t>
            </w:r>
          </w:p>
          <w:p w:rsidR="002E7995" w:rsidRDefault="002E7995" w:rsidP="002E7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Отсутствует игровая и трудовая деятельность. Дети не воспринимают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помощь взрослого и предпочитают монотонную работу.</w:t>
            </w:r>
          </w:p>
          <w:p w:rsidR="002E7995" w:rsidRDefault="002E7995" w:rsidP="002E7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коррекционной работы не развиваются.</w:t>
            </w:r>
          </w:p>
          <w:p w:rsidR="002E7995" w:rsidRPr="002E7995" w:rsidRDefault="002E7995" w:rsidP="002E7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отстают как в психическом, так и в физическом развитии.</w:t>
            </w:r>
          </w:p>
        </w:tc>
        <w:tc>
          <w:tcPr>
            <w:tcW w:w="2021" w:type="dxa"/>
          </w:tcPr>
          <w:p w:rsidR="00B56F4F" w:rsidRPr="002E7995" w:rsidRDefault="00B56F4F" w:rsidP="00B56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Тяжелые нарушения речи может говорить об органическом поражении го</w:t>
            </w:r>
            <w:r w:rsidR="002E7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2E7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овного мозга. У</w:t>
            </w:r>
            <w:r w:rsidR="002E7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с ТНР </w:t>
            </w:r>
            <w:r w:rsidRPr="002E7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отмечается бедный пассивный и активный словарь. Речь проста, состоит из простых предложений; нарушен грамматико-синтаксический строй. Дети иногда замыкаются в себе, плохо анализируют и обобщают, у них трудно развивается образное мышление, не могут давать </w:t>
            </w:r>
            <w:r w:rsidRPr="002E7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словесный отчет своей деятельности, быстро утомляются и возбуждаются.</w:t>
            </w:r>
          </w:p>
          <w:p w:rsidR="00B56F4F" w:rsidRPr="002E7995" w:rsidRDefault="00B56F4F" w:rsidP="00B56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фоне нарушения речи может  возникнуть </w:t>
            </w:r>
            <w:r w:rsidR="002E7995" w:rsidRPr="002E7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задержка психического развития.</w:t>
            </w:r>
          </w:p>
        </w:tc>
        <w:tc>
          <w:tcPr>
            <w:tcW w:w="2004" w:type="dxa"/>
          </w:tcPr>
          <w:p w:rsidR="00B56F4F" w:rsidRDefault="002E7995" w:rsidP="002E7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Избегают контактов с людьми, неадекватные сенсорные реакци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(насвет и  звуки)</w:t>
            </w:r>
            <w:r w:rsidR="00012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стереотипии поведения, нарушения речевого развития (или отсутствие речи).</w:t>
            </w:r>
          </w:p>
          <w:p w:rsidR="000123AC" w:rsidRPr="002E7995" w:rsidRDefault="000123AC" w:rsidP="002E7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Редко улыбается и откликается на свое имя, избегает зрительного контакта, редко приближается к другим детям, не проявляет эмоций. Нет интереса к новому. Тактильный контакт не вызывает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ответной реакции или провоцирует сопротивления. Отмечается общая двигательная неловкость. </w:t>
            </w:r>
          </w:p>
        </w:tc>
        <w:tc>
          <w:tcPr>
            <w:tcW w:w="2188" w:type="dxa"/>
          </w:tcPr>
          <w:p w:rsidR="00B56F4F" w:rsidRDefault="000123AC" w:rsidP="000123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Глухие дети: не слышат и не понимают обращенную речь, самостоятельной речи нет, общается с помощью мимики и жестов. Слабослышащие дети</w:t>
            </w:r>
            <w:r w:rsidR="007C7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понимают обращенную речь на бытовом уровне или считывают с губ, речь невнятная с грамматическими ошибками.</w:t>
            </w:r>
          </w:p>
          <w:p w:rsidR="007C730E" w:rsidRDefault="007C730E" w:rsidP="000123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Кох</w:t>
            </w:r>
            <w:r w:rsidR="00F35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еарно-имплантированные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дети: а) в раннем возрасте-слышат, понимают речь в полном объеме, самостоятельная речь приближена к возрастной норме;</w:t>
            </w:r>
            <w:proofErr w:type="gramEnd"/>
          </w:p>
          <w:p w:rsidR="007C730E" w:rsidRDefault="007C730E" w:rsidP="000123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после 3-х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лет-слыщат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но плохо понимают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обращенную речь (как  иностранный язык), речь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лепетная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с грамматическими ошибками.</w:t>
            </w:r>
          </w:p>
          <w:p w:rsidR="007C730E" w:rsidRPr="000123AC" w:rsidRDefault="007C730E" w:rsidP="000123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координации движения</w:t>
            </w:r>
            <w:r w:rsidR="00F35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ориентации в пространстве.</w:t>
            </w:r>
          </w:p>
        </w:tc>
        <w:tc>
          <w:tcPr>
            <w:tcW w:w="2045" w:type="dxa"/>
          </w:tcPr>
          <w:p w:rsidR="00B56F4F" w:rsidRDefault="00F35CF4" w:rsidP="00F35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предметах плохо воспринимают цвет, величину, количество и пространственные отношения. Замедленная и неточная реакция в предметно-практических действиях. Заниженный интерес к результату, из-за возникающих трудностей. Снижен уровень к самостоятельности. </w:t>
            </w:r>
          </w:p>
          <w:p w:rsidR="00F35CF4" w:rsidRDefault="00F35CF4" w:rsidP="00F35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вид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восприятия-осязание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35CF4" w:rsidRDefault="00F35CF4" w:rsidP="00F35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зависимости от тяжести заболевания, наблюдается перестройка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взаимоотношений анализаторов: доминируют сохранные анализаторы, образуются новые связи.</w:t>
            </w:r>
          </w:p>
          <w:p w:rsidR="00F35CF4" w:rsidRPr="00F35CF4" w:rsidRDefault="00F35CF4" w:rsidP="00F35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</w:tcPr>
          <w:p w:rsidR="00B56F4F" w:rsidRDefault="00F35CF4" w:rsidP="00F35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Некоторые психические функции могут соответствовать возрастной норме,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некоторые-о</w:t>
            </w:r>
            <w:r w:rsidR="00E01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тставать</w:t>
            </w:r>
            <w:proofErr w:type="gramEnd"/>
            <w:r w:rsidR="00E01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возрастной нормы значительно.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согласованности в движении руки и глаза.</w:t>
            </w:r>
          </w:p>
          <w:p w:rsidR="00E0128F" w:rsidRDefault="00E0128F" w:rsidP="00F35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Повышенная утомляемость, фобии (боязнь новых людей, новой обстановки, темноты, одиночества). Наблюдается повышенная впечатлительность,  расстройство сна, аппетита,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энурез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Неадекватные поведенческие реакции (крик, смех, плач).</w:t>
            </w:r>
          </w:p>
          <w:p w:rsidR="00E0128F" w:rsidRPr="00F35CF4" w:rsidRDefault="00E0128F" w:rsidP="00F35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Вторичным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дефектом может быть: ЗПР, нарушения слуха, зрения, эмоционально-волевой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</w:t>
            </w:r>
            <w:r w:rsidR="00BE2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нтеллектуальная </w:t>
            </w:r>
            <w:proofErr w:type="spellStart"/>
            <w:r w:rsidR="00BE2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недостаточность,</w:t>
            </w:r>
            <w:r w:rsidR="00BE26CD" w:rsidRPr="00BE2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наблюдаются</w:t>
            </w:r>
            <w:proofErr w:type="spellEnd"/>
            <w:r w:rsidR="00BE26CD" w:rsidRPr="00BE2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судорожные симптомы</w:t>
            </w:r>
            <w:r w:rsidR="00BE2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56F4F" w:rsidRDefault="00B56F4F" w:rsidP="00B56F4F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56F4F" w:rsidRDefault="00B56F4F" w:rsidP="000761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56F4F" w:rsidRDefault="00B56F4F" w:rsidP="000761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56F4F" w:rsidRDefault="00B56F4F" w:rsidP="000761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84970" w:rsidRDefault="00884970" w:rsidP="000761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06F6F" w:rsidRDefault="00F06F6F" w:rsidP="000761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06F6F" w:rsidRDefault="00F06F6F" w:rsidP="000761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06F6F" w:rsidRDefault="00F06F6F" w:rsidP="000761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06F6F" w:rsidRDefault="00F06F6F" w:rsidP="000761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06F6F" w:rsidRDefault="00F06F6F" w:rsidP="000761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06F6F" w:rsidRDefault="00F06F6F" w:rsidP="000761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06F6F" w:rsidRDefault="00F06F6F" w:rsidP="000761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761E4" w:rsidRPr="008435BD" w:rsidRDefault="000761E4" w:rsidP="000761E4">
      <w:pPr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8435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Методические рекомендации для педагогов по сопровождению ребёнка с ОВЗ в условиях инклюзивного образования.</w:t>
      </w:r>
    </w:p>
    <w:p w:rsidR="00537CC4" w:rsidRPr="008435BD" w:rsidRDefault="00537CC4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8435B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Режимные моменты.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693"/>
        <w:gridCol w:w="1761"/>
        <w:gridCol w:w="2350"/>
        <w:gridCol w:w="2268"/>
        <w:gridCol w:w="2268"/>
        <w:gridCol w:w="2182"/>
      </w:tblGrid>
      <w:tr w:rsidR="00936E5B" w:rsidRPr="008435BD" w:rsidTr="00F06F6F">
        <w:tc>
          <w:tcPr>
            <w:tcW w:w="1668" w:type="dxa"/>
          </w:tcPr>
          <w:p w:rsidR="00941162" w:rsidRPr="008435BD" w:rsidRDefault="009411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ЗПР</w:t>
            </w:r>
          </w:p>
        </w:tc>
        <w:tc>
          <w:tcPr>
            <w:tcW w:w="2693" w:type="dxa"/>
          </w:tcPr>
          <w:p w:rsidR="00941162" w:rsidRPr="008435BD" w:rsidRDefault="009411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Интеллектуальная недостаточность</w:t>
            </w:r>
          </w:p>
        </w:tc>
        <w:tc>
          <w:tcPr>
            <w:tcW w:w="1761" w:type="dxa"/>
          </w:tcPr>
          <w:p w:rsidR="00941162" w:rsidRPr="008435BD" w:rsidRDefault="009411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Нарушение речи</w:t>
            </w:r>
          </w:p>
        </w:tc>
        <w:tc>
          <w:tcPr>
            <w:tcW w:w="2350" w:type="dxa"/>
          </w:tcPr>
          <w:p w:rsidR="00941162" w:rsidRPr="008435BD" w:rsidRDefault="009411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Расстройства аутистического спектра (РАС)</w:t>
            </w:r>
          </w:p>
        </w:tc>
        <w:tc>
          <w:tcPr>
            <w:tcW w:w="2268" w:type="dxa"/>
          </w:tcPr>
          <w:p w:rsidR="00941162" w:rsidRPr="008435BD" w:rsidRDefault="009411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Нарушение слуха</w:t>
            </w:r>
          </w:p>
        </w:tc>
        <w:tc>
          <w:tcPr>
            <w:tcW w:w="2268" w:type="dxa"/>
          </w:tcPr>
          <w:p w:rsidR="00941162" w:rsidRPr="008435BD" w:rsidRDefault="009411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Нарушение зрения</w:t>
            </w:r>
          </w:p>
        </w:tc>
        <w:tc>
          <w:tcPr>
            <w:tcW w:w="2182" w:type="dxa"/>
          </w:tcPr>
          <w:p w:rsidR="00941162" w:rsidRPr="008435BD" w:rsidRDefault="009411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ДЦП</w:t>
            </w:r>
          </w:p>
        </w:tc>
      </w:tr>
      <w:tr w:rsidR="00936E5B" w:rsidRPr="008435BD" w:rsidTr="00F06F6F">
        <w:tc>
          <w:tcPr>
            <w:tcW w:w="1668" w:type="dxa"/>
          </w:tcPr>
          <w:p w:rsidR="00941162" w:rsidRPr="008435BD" w:rsidRDefault="00C17F54" w:rsidP="00C17F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Обучение </w:t>
            </w:r>
            <w:r w:rsidR="00C40C71"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проводится по словесной инструкции, по этапам: «инструкция даётся по частям по мере выполнения – инструкция даётся в последовательности выполнения – инструкция даётся в произвольной форме».</w:t>
            </w:r>
          </w:p>
        </w:tc>
        <w:tc>
          <w:tcPr>
            <w:tcW w:w="2693" w:type="dxa"/>
          </w:tcPr>
          <w:p w:rsidR="00941162" w:rsidRPr="008435BD" w:rsidRDefault="000D46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Обучение проводится по этапам:</w:t>
            </w:r>
            <w:r w:rsidR="00C17F54"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совместная деятельность  </w:t>
            </w:r>
            <w:proofErr w:type="gramStart"/>
            <w:r w:rsidR="00C17F54"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="00C17F54"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взрослым; деятельность по подражанию; деятельность по образцу; деятельность по словесной инструкции.</w:t>
            </w:r>
            <w:r w:rsidR="00F30C1E"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Необходима маленькая дозировка материала с последующим усложнением, небольшими порциями после усвоения пройденного материала. Необходимо наглядно-практическое обучение с последующим проговариванием и с его применением в повседневной жизни.</w:t>
            </w:r>
          </w:p>
        </w:tc>
        <w:tc>
          <w:tcPr>
            <w:tcW w:w="1761" w:type="dxa"/>
          </w:tcPr>
          <w:p w:rsidR="00941162" w:rsidRPr="008435BD" w:rsidRDefault="00C622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Большое внимание уделяется развитию речи и речевой активности во всех видах деятельности. Обучение проводится по инструкци</w:t>
            </w:r>
            <w:proofErr w:type="gramStart"/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и-</w:t>
            </w:r>
            <w:proofErr w:type="gramEnd"/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повторение за педагогом, проговаривание действий одновременно с выполнением, рассказ о сделанном, планирование предстоящей работы, рассуждения детей, их повествование и вопросы.</w:t>
            </w:r>
          </w:p>
        </w:tc>
        <w:tc>
          <w:tcPr>
            <w:tcW w:w="2350" w:type="dxa"/>
          </w:tcPr>
          <w:p w:rsidR="00941162" w:rsidRPr="008435BD" w:rsidRDefault="009C437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первичных навыков начинается с формирования навыков указательного жеста.</w:t>
            </w:r>
            <w:r w:rsidR="000D46D7"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первых этапах отрабатываются реакции оживления и слежения, формируется зрительно-моторный комплекс. Далее в процессе манипуляций с предметами, развивают тактильное, зрительно-тактильное, кинестетическое, мышечное восприятие.</w:t>
            </w:r>
          </w:p>
        </w:tc>
        <w:tc>
          <w:tcPr>
            <w:tcW w:w="2268" w:type="dxa"/>
          </w:tcPr>
          <w:p w:rsidR="00941162" w:rsidRDefault="00936E5B" w:rsidP="00936E5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Обучение строится по схеме: увидим – пощупаем – назовём словом – запомним слово – повторим – многократно используем в различных ситуациях. </w:t>
            </w:r>
            <w:r w:rsidR="00767979"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Формирование знаний, умений и навыков на занятиях и закрепление их в режимных моментах. Использование индивидуального подхода в работе, схем, пиктограмм и моделей, раскрывающих последовательность и способы </w:t>
            </w:r>
            <w:proofErr w:type="gramStart"/>
            <w:r w:rsidR="00767979"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действий</w:t>
            </w:r>
            <w:proofErr w:type="gramEnd"/>
            <w:r w:rsidR="00767979"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содержание заданий.</w:t>
            </w:r>
          </w:p>
          <w:p w:rsidR="00EE3FFF" w:rsidRPr="008435BD" w:rsidRDefault="00EE3FFF" w:rsidP="00936E5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F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Рекомендуется деятельность в парах для обеспечения взаимопроверок и общения.</w:t>
            </w:r>
          </w:p>
        </w:tc>
        <w:tc>
          <w:tcPr>
            <w:tcW w:w="2268" w:type="dxa"/>
          </w:tcPr>
          <w:p w:rsidR="00582D0E" w:rsidRPr="00F06F6F" w:rsidRDefault="00582D0E" w:rsidP="00582D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06F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Начинать обучение нужно не от частного к общему, а наоборот: схема – действие – содержание задания. Все действия озвучиваются и проговариваются.</w:t>
            </w:r>
          </w:p>
          <w:p w:rsidR="00941162" w:rsidRPr="008435BD" w:rsidRDefault="00582D0E" w:rsidP="00582D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F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знаний, умений и навыков на занятиях и закрепление их в режимных моментах</w:t>
            </w:r>
            <w:r w:rsidRPr="005A5B19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182" w:type="dxa"/>
          </w:tcPr>
          <w:p w:rsidR="00941162" w:rsidRDefault="0002237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23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Каждое новое движение про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делывать совместно с ребёнком, его рукой, затем предлагается выполнить движение самостоятельно.</w:t>
            </w:r>
          </w:p>
          <w:p w:rsidR="00022370" w:rsidRPr="00022370" w:rsidRDefault="0002237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Особая работа по ориентировке в пространстве (на своём теле, на кукле, на листе бумаги).</w:t>
            </w:r>
          </w:p>
        </w:tc>
      </w:tr>
    </w:tbl>
    <w:p w:rsidR="00F06F6F" w:rsidRDefault="00F06F6F" w:rsidP="00261272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F06F6F" w:rsidRDefault="00F06F6F" w:rsidP="00261272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261272" w:rsidRPr="008435BD" w:rsidRDefault="00261272" w:rsidP="00261272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435B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lastRenderedPageBreak/>
        <w:t>Непосредственно-образовательная деятельность</w:t>
      </w:r>
      <w:r w:rsidRPr="008435B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843"/>
        <w:gridCol w:w="1418"/>
        <w:gridCol w:w="1701"/>
        <w:gridCol w:w="2268"/>
        <w:gridCol w:w="3827"/>
        <w:gridCol w:w="2126"/>
      </w:tblGrid>
      <w:tr w:rsidR="008E0456" w:rsidRPr="008435BD" w:rsidTr="00D10F06">
        <w:tc>
          <w:tcPr>
            <w:tcW w:w="1809" w:type="dxa"/>
          </w:tcPr>
          <w:p w:rsidR="00261272" w:rsidRPr="008435BD" w:rsidRDefault="00261272" w:rsidP="00EE3F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ЗПР</w:t>
            </w:r>
          </w:p>
        </w:tc>
        <w:tc>
          <w:tcPr>
            <w:tcW w:w="1843" w:type="dxa"/>
          </w:tcPr>
          <w:p w:rsidR="00261272" w:rsidRPr="008435BD" w:rsidRDefault="00261272" w:rsidP="00EE3F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Интеллектуальная недостаточность</w:t>
            </w:r>
          </w:p>
        </w:tc>
        <w:tc>
          <w:tcPr>
            <w:tcW w:w="1418" w:type="dxa"/>
          </w:tcPr>
          <w:p w:rsidR="00261272" w:rsidRPr="008435BD" w:rsidRDefault="00261272" w:rsidP="00EE3F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Нарушение речи</w:t>
            </w:r>
          </w:p>
        </w:tc>
        <w:tc>
          <w:tcPr>
            <w:tcW w:w="1701" w:type="dxa"/>
          </w:tcPr>
          <w:p w:rsidR="00261272" w:rsidRPr="008435BD" w:rsidRDefault="00261272" w:rsidP="00EE3F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Расстройства аутистического спектра (РАС)</w:t>
            </w:r>
          </w:p>
        </w:tc>
        <w:tc>
          <w:tcPr>
            <w:tcW w:w="2268" w:type="dxa"/>
          </w:tcPr>
          <w:p w:rsidR="00261272" w:rsidRPr="008435BD" w:rsidRDefault="00261272" w:rsidP="00EE3F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Нарушение слуха</w:t>
            </w:r>
          </w:p>
        </w:tc>
        <w:tc>
          <w:tcPr>
            <w:tcW w:w="3827" w:type="dxa"/>
          </w:tcPr>
          <w:p w:rsidR="00261272" w:rsidRPr="008435BD" w:rsidRDefault="00261272" w:rsidP="00EE3F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Нарушение зрения</w:t>
            </w:r>
          </w:p>
        </w:tc>
        <w:tc>
          <w:tcPr>
            <w:tcW w:w="2126" w:type="dxa"/>
          </w:tcPr>
          <w:p w:rsidR="00261272" w:rsidRPr="008435BD" w:rsidRDefault="00261272" w:rsidP="00EE3F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ДЦП</w:t>
            </w:r>
          </w:p>
        </w:tc>
      </w:tr>
      <w:tr w:rsidR="008E0456" w:rsidRPr="008435BD" w:rsidTr="00D10F06">
        <w:tc>
          <w:tcPr>
            <w:tcW w:w="1809" w:type="dxa"/>
          </w:tcPr>
          <w:p w:rsidR="00C40C71" w:rsidRPr="008435BD" w:rsidRDefault="00C40C71" w:rsidP="0026127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 время занятий не допускается переутомление ребёнка, нельзя принуждать ребёнка к деятельности, ругать его за ошибки, требовать большей скорости выполнения заданий и точности ответов. </w:t>
            </w:r>
          </w:p>
          <w:p w:rsidR="00C40C71" w:rsidRPr="008435BD" w:rsidRDefault="00C40C71" w:rsidP="0026127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Главные задачи в НОД: освоение </w:t>
            </w:r>
            <w:proofErr w:type="spellStart"/>
            <w:proofErr w:type="gramStart"/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родо-видовых</w:t>
            </w:r>
            <w:proofErr w:type="spellEnd"/>
            <w:proofErr w:type="gramEnd"/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отношений, классификация, логические упражнения, развитие монологической речи, обучение через игры, развитие крупной и мелкой моторики, мышления, </w:t>
            </w:r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социализация.</w:t>
            </w:r>
          </w:p>
        </w:tc>
        <w:tc>
          <w:tcPr>
            <w:tcW w:w="1843" w:type="dxa"/>
          </w:tcPr>
          <w:p w:rsidR="00CA240D" w:rsidRPr="00CA240D" w:rsidRDefault="00CA240D" w:rsidP="00CA240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4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Нельзя обучать ребенка всему сразу. Подумайте и выберите, что для малыша важнее в данный момент, </w:t>
            </w:r>
            <w:proofErr w:type="gramStart"/>
            <w:r w:rsidRPr="00CA24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например</w:t>
            </w:r>
            <w:proofErr w:type="gramEnd"/>
            <w:r w:rsidRPr="00CA24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освоить навыки самообслуживания или научиться говорить.</w:t>
            </w:r>
          </w:p>
          <w:p w:rsidR="00CA240D" w:rsidRPr="00CA240D" w:rsidRDefault="00CA240D" w:rsidP="00CA240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4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Необходимо также знать о том, какое поведение ребенка мешает успешному проведению занятий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CA24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 какое способствует усвоению знаний об окружающем мире (хорошее внимание, способность к подражанию и т. д.).</w:t>
            </w:r>
          </w:p>
          <w:p w:rsidR="00CA240D" w:rsidRDefault="00CA240D" w:rsidP="00CA240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4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Очень важно продвигаться к поставленной цели </w:t>
            </w:r>
            <w:r w:rsidRPr="00CA24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маленькими шагами. Продумайте то, как вы будете обучать малыша новому навыку, разбейте задание на небольшие части и повторяйте их по несколько раз.</w:t>
            </w:r>
          </w:p>
          <w:p w:rsidR="00261272" w:rsidRDefault="00F30C1E" w:rsidP="00CA240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Необходима частая смена видов деятельности.</w:t>
            </w:r>
          </w:p>
          <w:p w:rsidR="00CA240D" w:rsidRDefault="00CA240D" w:rsidP="00EE3F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4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Необходима постоянная положительная оценка каждого достижения.   Учить переносить усвоенные знания в новые условия. Необходима оптимистическая вера педагога в воспитанника.</w:t>
            </w:r>
          </w:p>
          <w:p w:rsidR="00CA240D" w:rsidRPr="008435BD" w:rsidRDefault="00CA240D" w:rsidP="00EE3F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261272" w:rsidRPr="008435BD" w:rsidRDefault="00C62250" w:rsidP="00EE3F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Запрещается заставлять и принуждать детей к деятельности. Задания выбираются </w:t>
            </w:r>
            <w:proofErr w:type="gramStart"/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пассивные</w:t>
            </w:r>
            <w:proofErr w:type="gramEnd"/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но с усложнением и проговариванием. </w:t>
            </w:r>
            <w:proofErr w:type="gramStart"/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Любое занятие должно включать коррекционные задачи (артикуляционная гимнастика, элементы </w:t>
            </w:r>
            <w:proofErr w:type="spellStart"/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логоритмики</w:t>
            </w:r>
            <w:proofErr w:type="spellEnd"/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опорой на материал занятия.</w:t>
            </w:r>
            <w:proofErr w:type="gramEnd"/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Занятия по подготовке руки к письму и на листе бумаги начинают </w:t>
            </w:r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проводить в более раннем возрасте.</w:t>
            </w:r>
          </w:p>
        </w:tc>
        <w:tc>
          <w:tcPr>
            <w:tcW w:w="1701" w:type="dxa"/>
          </w:tcPr>
          <w:p w:rsidR="001C0370" w:rsidRPr="008435BD" w:rsidRDefault="001C0370" w:rsidP="00EE3F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Важно создать устойчивые адекватные стереотипы поведения внутри группы, т.е. занятия должны проводиться в одно и то же время, в одной и той же группы, в одном помещении. Структура занятия должна быть всегда одинаковой.</w:t>
            </w:r>
          </w:p>
          <w:p w:rsidR="00261272" w:rsidRPr="008435BD" w:rsidRDefault="009C437B" w:rsidP="00EE3F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индивидуальных занятиях используется метод телесного ориентирования в сочетании с воздействием на все сенсорные системы.</w:t>
            </w:r>
          </w:p>
          <w:p w:rsidR="00747F34" w:rsidRPr="008435BD" w:rsidRDefault="00747F34" w:rsidP="00EE3F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Задания предлагаются в наглядной </w:t>
            </w:r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форме, объяснения простые, повторяющиеся несколько раз с одной и той же последовательностью, одними и теми же выражениями. Для привлечения внимания речевые задания предъявляются разной громкости с обращением внимания на тональность.</w:t>
            </w:r>
          </w:p>
        </w:tc>
        <w:tc>
          <w:tcPr>
            <w:tcW w:w="2268" w:type="dxa"/>
          </w:tcPr>
          <w:p w:rsidR="00CA240D" w:rsidRPr="00CA240D" w:rsidRDefault="00CA240D" w:rsidP="00CA240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4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Разговаривая с ребенком, убедитесь в том, что он видит ваши губы. Для него очень важно читать по губам.</w:t>
            </w:r>
          </w:p>
          <w:p w:rsidR="00CA240D" w:rsidRPr="00CA240D" w:rsidRDefault="00CA240D" w:rsidP="00CA240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4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Если вы хотите обратить внимание ребенка на игрушку (или предмет), поднесите ее к губам и рассказывайте о ней, удерживая ее на уровне рта.</w:t>
            </w:r>
          </w:p>
          <w:p w:rsidR="00CA240D" w:rsidRPr="00CA240D" w:rsidRDefault="00CA240D" w:rsidP="00CA240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4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Разговаривайте с ребенком, приближая губы на расстояние 10—15 сантиметров от уха малыша или повышая силу голоса.</w:t>
            </w:r>
          </w:p>
          <w:p w:rsidR="00CA240D" w:rsidRPr="00CA240D" w:rsidRDefault="00CA240D" w:rsidP="00CA240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4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 бойтесь пользоваться смысловыми жестами. Вы </w:t>
            </w:r>
            <w:proofErr w:type="gramStart"/>
            <w:r w:rsidRPr="00CA24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можете придумать целую</w:t>
            </w:r>
            <w:proofErr w:type="gramEnd"/>
            <w:r w:rsidRPr="00CA24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систему жестов, понятную только вам и ребенку. Эти жесты не имеют ничего общего с «языком глухих», которого опасаются многие родители. Они </w:t>
            </w:r>
            <w:r w:rsidRPr="00CA24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помогут  ребенку научиться понимать смысл многих слов и общаться, пока он не научится говорить.</w:t>
            </w:r>
          </w:p>
          <w:p w:rsidR="00CA240D" w:rsidRPr="00CA240D" w:rsidRDefault="00CA240D" w:rsidP="00CA240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4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Дополнительным средством, которое поможет ребёнку с нарушением слуха понять обращенную к нему речь, может стать богатая мимика. Утрированные мимические выражения радости, испуга, восторга, страха позволят ребенку лучше понять, что вы хотите ему сказать.</w:t>
            </w:r>
          </w:p>
          <w:p w:rsidR="00767979" w:rsidRPr="008435BD" w:rsidRDefault="00CA240D" w:rsidP="00EE3F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4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 ребенка выражать свои желания и потребности, используя доступные ему средства общения — жесты, мимику, интонацию, слова.</w:t>
            </w:r>
            <w:r w:rsidR="00767979"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Сочетать в работе методы наглядности и словесные по</w:t>
            </w:r>
            <w:r w:rsidR="00EE3F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яснения к ним. </w:t>
            </w:r>
            <w:r w:rsidR="00767979"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Основное направление – это развитие речи ребёнка, использование точных формулировок и правильной речи.</w:t>
            </w:r>
          </w:p>
        </w:tc>
        <w:tc>
          <w:tcPr>
            <w:tcW w:w="3827" w:type="dxa"/>
          </w:tcPr>
          <w:p w:rsidR="00EE3FFF" w:rsidRPr="00EE3FFF" w:rsidRDefault="00EE3FFF" w:rsidP="00EE3F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F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Игрушки ребенка должны быть ярких контрастных цветов, издавать различные звуки. Педагоги, работающие с незрячими детьми, говорят о том, что ребенка надо учить «видеть» тактильно (трогать и ощупывать предметы руками), а также слушать звуки, которые издают предметы. Это необходимо, для того чтобы малыш получил представление о реальной действительности.</w:t>
            </w:r>
          </w:p>
          <w:p w:rsidR="00EE3FFF" w:rsidRPr="00EE3FFF" w:rsidRDefault="00EE3FFF" w:rsidP="00EE3F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F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Давая ребенку предметы и игрушки, громко и четко называйте их, объясняйте назначение того или иного предмета. Это помогает ребенку накапливать знания об окружающем мире и учиться взаимодействовать с различными объектами. Слепому малышу нужно много раз назвать и дать потрогать предмет, чтобы он смог представить его. Кроме того, ребенку необходим большой конкретный опыт, он должен пережить много разных ситуаций, чтобы понять реальную действительность.</w:t>
            </w:r>
          </w:p>
          <w:p w:rsidR="00EE3FFF" w:rsidRPr="00EE3FFF" w:rsidRDefault="00EE3FFF" w:rsidP="00EE3F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F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 забывайте, что большое количество дополнительной информации о предмете мы получаем с помощью обоняния и вкусовых ощущений. Когда мы смотрим на яблоко, мы представляем, как оно пахнет и его вкус. Знакомя ребенка с предметом, не упускайте </w:t>
            </w:r>
            <w:r w:rsidRPr="00EE3F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возможности одновременно стимулировать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разных органов чувств.</w:t>
            </w:r>
            <w:r w:rsidRPr="00EE3F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Разговаривая с ребенком, кладите его ручки на свои губы, чтобы он смог ощутить вашу артикуляцию, например движение ваших губ в момент произнесения звука [б]. Для того чтобы научить ребенка произносить звуки, проговаривайте их четче, громче и медленнее, чем обычно. Только так малыш сможет запомнить, как произносятся звуки. Легко учить ребенка произносить звуки так называемой «видимой» артикуляции, которую можно ощутить еще и тактильно (гласные, согласные [б], [</w:t>
            </w:r>
            <w:proofErr w:type="gramStart"/>
            <w:r w:rsidRPr="00EE3F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EE3F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], [в], [т] и др.).</w:t>
            </w:r>
          </w:p>
          <w:p w:rsidR="00582D0E" w:rsidRPr="00F06F6F" w:rsidRDefault="00582D0E" w:rsidP="00582D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06F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 время занятий подразумевается полное оборудование рабочего места, обеспечивающего быструю ориентировку ребёнка.</w:t>
            </w:r>
          </w:p>
          <w:p w:rsidR="00582D0E" w:rsidRPr="00F06F6F" w:rsidRDefault="00582D0E" w:rsidP="00582D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06F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Использование на занятиях отдыха и гимнастики для глаз.</w:t>
            </w:r>
          </w:p>
          <w:p w:rsidR="00582D0E" w:rsidRPr="00F06F6F" w:rsidRDefault="00582D0E" w:rsidP="00582D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06F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 время работы включать задания с движущимися объектами.</w:t>
            </w:r>
          </w:p>
          <w:p w:rsidR="00582D0E" w:rsidRPr="00F06F6F" w:rsidRDefault="00582D0E" w:rsidP="00582D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06F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Обследование объекта по этапам: реальный образ предмета-картинка-схема.</w:t>
            </w:r>
          </w:p>
          <w:p w:rsidR="00582D0E" w:rsidRPr="00F06F6F" w:rsidRDefault="00582D0E" w:rsidP="00582D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06F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Построение работы идёт по образцу, по словесной инструкции.</w:t>
            </w:r>
          </w:p>
          <w:p w:rsidR="00582D0E" w:rsidRPr="00F06F6F" w:rsidRDefault="00582D0E" w:rsidP="00582D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06F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 время предметной деятельности необходима точная фиксация предмета. Расстояние от глаз до объекта 20-25 см.</w:t>
            </w:r>
          </w:p>
          <w:p w:rsidR="00261272" w:rsidRPr="008435BD" w:rsidRDefault="00261272" w:rsidP="00582D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261272" w:rsidRDefault="00022370" w:rsidP="00EE3F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B63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На занятии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обязателен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правильным положением тела ребёнка и развитие двигательных и предметно-действенных операций.</w:t>
            </w:r>
          </w:p>
          <w:p w:rsidR="00EE3FFF" w:rsidRDefault="00EE3FFF" w:rsidP="00EE3F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3F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Обогащение опыта через различные бытовые ситуации, через творческое развитие личности и игровой деятельности. Задача педагога – в свободной деятельности привлекать ребёнка к различным видам трудовой деятельности</w:t>
            </w:r>
            <w:r w:rsidRPr="00EE3F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E3FFF" w:rsidRPr="00EE3FFF" w:rsidRDefault="00EE3FFF" w:rsidP="00EE3F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F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Дети с нарушениями в развитии могут позже освоить навыки мелкой моторики. Это может быть связано как с высоким, так и с низким мышечным </w:t>
            </w:r>
            <w:r w:rsidRPr="00EE3F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тонусом. Если у ребенка нарушен мышечный тонус, он не сможет удерживать предметы в руках. По этой же причине </w:t>
            </w:r>
            <w:proofErr w:type="spellStart"/>
            <w:r w:rsidRPr="00EE3F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ма¬лыш</w:t>
            </w:r>
            <w:proofErr w:type="spellEnd"/>
            <w:r w:rsidRPr="00EE3F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 сможет выработать нормальные образцы движений, чтобы свободно пользоваться руками в повседневной жизни. Движения рук ребенка могут быть хаотичными, у него может не получаться поднести ложку ко рту и др.</w:t>
            </w:r>
          </w:p>
          <w:p w:rsidR="00EE3FFF" w:rsidRPr="008435BD" w:rsidRDefault="00EE3FFF" w:rsidP="00EE3F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3F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Однако ребенку с отставанием в двигательном развитии тоже нужно научиться пользоваться руками.</w:t>
            </w:r>
          </w:p>
        </w:tc>
      </w:tr>
    </w:tbl>
    <w:p w:rsidR="00972C68" w:rsidRPr="008435BD" w:rsidRDefault="008435BD" w:rsidP="00972C68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lastRenderedPageBreak/>
        <w:t>Предметно-развивающая среда.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409"/>
        <w:gridCol w:w="1276"/>
        <w:gridCol w:w="1134"/>
        <w:gridCol w:w="1701"/>
        <w:gridCol w:w="4675"/>
        <w:gridCol w:w="1985"/>
      </w:tblGrid>
      <w:tr w:rsidR="00972C68" w:rsidRPr="008435BD" w:rsidTr="007B6354">
        <w:tc>
          <w:tcPr>
            <w:tcW w:w="1668" w:type="dxa"/>
          </w:tcPr>
          <w:p w:rsidR="00972C68" w:rsidRPr="008435BD" w:rsidRDefault="00972C68" w:rsidP="00EE3F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ЗПР</w:t>
            </w:r>
          </w:p>
        </w:tc>
        <w:tc>
          <w:tcPr>
            <w:tcW w:w="2409" w:type="dxa"/>
          </w:tcPr>
          <w:p w:rsidR="00972C68" w:rsidRPr="008435BD" w:rsidRDefault="00972C68" w:rsidP="00EE3F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Интеллектуальная недостаточность</w:t>
            </w:r>
          </w:p>
        </w:tc>
        <w:tc>
          <w:tcPr>
            <w:tcW w:w="1276" w:type="dxa"/>
          </w:tcPr>
          <w:p w:rsidR="00972C68" w:rsidRPr="008435BD" w:rsidRDefault="00972C68" w:rsidP="00EE3F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Нарушение речи</w:t>
            </w:r>
          </w:p>
        </w:tc>
        <w:tc>
          <w:tcPr>
            <w:tcW w:w="1134" w:type="dxa"/>
          </w:tcPr>
          <w:p w:rsidR="00972C68" w:rsidRPr="008435BD" w:rsidRDefault="00972C68" w:rsidP="00EE3F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Расстройства аутистического спектра (РАС)</w:t>
            </w:r>
          </w:p>
        </w:tc>
        <w:tc>
          <w:tcPr>
            <w:tcW w:w="1701" w:type="dxa"/>
          </w:tcPr>
          <w:p w:rsidR="00972C68" w:rsidRPr="008435BD" w:rsidRDefault="00972C68" w:rsidP="00EE3F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Нарушение слуха</w:t>
            </w:r>
          </w:p>
        </w:tc>
        <w:tc>
          <w:tcPr>
            <w:tcW w:w="4675" w:type="dxa"/>
          </w:tcPr>
          <w:p w:rsidR="00972C68" w:rsidRPr="008435BD" w:rsidRDefault="00972C68" w:rsidP="00EE3F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Нарушение зрения</w:t>
            </w:r>
          </w:p>
        </w:tc>
        <w:tc>
          <w:tcPr>
            <w:tcW w:w="1985" w:type="dxa"/>
          </w:tcPr>
          <w:p w:rsidR="00972C68" w:rsidRPr="008435BD" w:rsidRDefault="00972C68" w:rsidP="00EE3F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ДЦП</w:t>
            </w:r>
          </w:p>
        </w:tc>
      </w:tr>
      <w:tr w:rsidR="00972C68" w:rsidRPr="008435BD" w:rsidTr="007B6354">
        <w:tc>
          <w:tcPr>
            <w:tcW w:w="1668" w:type="dxa"/>
          </w:tcPr>
          <w:p w:rsidR="009E3293" w:rsidRDefault="000F5E38" w:rsidP="009E329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Организация среды соответствует среде </w:t>
            </w:r>
            <w:r w:rsidR="001C0370"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для детей </w:t>
            </w:r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условной нормой развития, но изображения и обучающий материал должны быть приближены </w:t>
            </w:r>
            <w:proofErr w:type="gramStart"/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proofErr w:type="gramEnd"/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реалистичным, дидактический материал разнообразен и в достаточном количестве. </w:t>
            </w:r>
            <w:r w:rsidR="00BE26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Материалы и оборудования соответствует возрасту ребенка и программе ДОО.</w:t>
            </w:r>
            <w:r w:rsidR="009E3293" w:rsidRPr="009E32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игры на установление причинно-следственных связей между изображаемыми предметами </w:t>
            </w:r>
            <w:r w:rsidR="009E3293" w:rsidRPr="009E32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 явлениями;</w:t>
            </w:r>
          </w:p>
          <w:p w:rsidR="00972C68" w:rsidRPr="008435BD" w:rsidRDefault="009E3293" w:rsidP="009E329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32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*Дидактический материал разнообразен и в достаточном количестве. </w:t>
            </w:r>
            <w:r w:rsidRPr="009E32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="000F5E38"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ование  средств ИКТ и ТСО, иллюстрации, театры, </w:t>
            </w:r>
            <w:r w:rsidR="0073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алгоритмы, пиктограммы, </w:t>
            </w:r>
            <w:proofErr w:type="spellStart"/>
            <w:r w:rsidR="0073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мнемотаблицы</w:t>
            </w:r>
            <w:proofErr w:type="spellEnd"/>
          </w:p>
        </w:tc>
        <w:tc>
          <w:tcPr>
            <w:tcW w:w="2409" w:type="dxa"/>
          </w:tcPr>
          <w:p w:rsidR="00972C68" w:rsidRPr="008435BD" w:rsidRDefault="009E3293" w:rsidP="00972C6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32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 основным компонентам предметно-развивающей среды относятся: игры и игрушки по видам, целям и характеру игровых действий, ситуаций и ролевых действий, коррекционно-развивающие и дидактические игры, театрально-музыкальные игры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игрушки, игры-драматизации.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9E32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Пошаговые инструкции (алгоритмы) их действий. Эти инструкции размещены во всех помещениях группы, которую посещает ребенок 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такой категорией заболевания.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9E32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Преобладание пособий для раз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вития сенсорных способностей.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9E32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Выбор материалов (яркий, красочный, крупный, бо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лее упрощенный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однотипный).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9E32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первых годах обучения необходимо с осторожностью использовать картинки в качестве наглядного материала, т.к.   дети не узнают предметы на изображении, совсем не понимают выра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жения лиц и жесты на рисунке.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9E32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наглядном материале не должно быть ничего лишнего, а только те предметы, которые соответствуют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цели занятия.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9E32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этой категорией детей не исп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ользуют предметы-заместители.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9E32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Необходима частая смена наглядного материала (каждую неделю).</w:t>
            </w:r>
            <w:r w:rsidRPr="009E32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</w:p>
        </w:tc>
        <w:tc>
          <w:tcPr>
            <w:tcW w:w="1276" w:type="dxa"/>
          </w:tcPr>
          <w:p w:rsidR="00972C68" w:rsidRPr="008435BD" w:rsidRDefault="000F5E38" w:rsidP="00EE3F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Используется большое количество наглядного</w:t>
            </w:r>
            <w:proofErr w:type="gramStart"/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сенсорного и материала на развитие моторики. Использование речевых карт, средств ИКТ и ТСО</w:t>
            </w:r>
            <w:r w:rsidR="0073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алгоритмы, пиктограммы, </w:t>
            </w:r>
            <w:proofErr w:type="spellStart"/>
            <w:r w:rsidR="0073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мнемот</w:t>
            </w:r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аблицы</w:t>
            </w:r>
            <w:proofErr w:type="spellEnd"/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звуковые схемы.</w:t>
            </w:r>
          </w:p>
        </w:tc>
        <w:tc>
          <w:tcPr>
            <w:tcW w:w="1134" w:type="dxa"/>
          </w:tcPr>
          <w:p w:rsidR="00972C68" w:rsidRPr="008435BD" w:rsidRDefault="001C0370" w:rsidP="00EE3F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среды соответствует среде для детей с условной нормой развития</w:t>
            </w:r>
            <w:r w:rsidR="006814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972C68" w:rsidRPr="008435BD" w:rsidRDefault="00EF0340" w:rsidP="00EE3F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Использование в работе красочного материала и оборудования. Оформление помещения с использованием плакатов, карточек, алгоритмов, пиктограмм действий  и других демонстрационных материалов. Использование средств ИКТ, ТСО.</w:t>
            </w:r>
            <w:r w:rsidR="00936E5B" w:rsidRPr="00843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Использование как можно больше средств тактильного и визуального восприятия.</w:t>
            </w:r>
          </w:p>
        </w:tc>
        <w:tc>
          <w:tcPr>
            <w:tcW w:w="4675" w:type="dxa"/>
          </w:tcPr>
          <w:p w:rsidR="00BE26CD" w:rsidRPr="00BE26CD" w:rsidRDefault="009E3293" w:rsidP="00BE26C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="00BE26CD" w:rsidRPr="00BE26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идактический материал с четким цветовым решением, крупного размера и объема;</w:t>
            </w:r>
          </w:p>
          <w:p w:rsidR="00BE26CD" w:rsidRPr="00BE26CD" w:rsidRDefault="00BE26CD" w:rsidP="00BE26C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BE26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*рельефные картинки с изображением зверей, фруктов, ягод, посуды, и др. предметов, окружающих ребенка, букв, цифр;</w:t>
            </w:r>
            <w:proofErr w:type="gramEnd"/>
          </w:p>
          <w:p w:rsidR="00BE26CD" w:rsidRPr="00BE26CD" w:rsidRDefault="00BE26CD" w:rsidP="00BE26C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E26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*специальные наборы предметов для тактильного опознавания: овощи, фрукты, посуда, мебель, одежда, разные вид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 транспорта, инструменты и др.</w:t>
            </w:r>
          </w:p>
          <w:p w:rsidR="00582D0E" w:rsidRPr="00730E39" w:rsidRDefault="00582D0E" w:rsidP="00582D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рабочего места во время занятий подразумевает полное оборудование рабочего места, обеспечивающего быструю ориентировку ребёнка.</w:t>
            </w:r>
          </w:p>
          <w:p w:rsidR="00582D0E" w:rsidRPr="00730E39" w:rsidRDefault="00582D0E" w:rsidP="00582D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Специальная организация гигиенических условий (освещение, подсветка, посадка).</w:t>
            </w:r>
          </w:p>
          <w:p w:rsidR="00582D0E" w:rsidRPr="00730E39" w:rsidRDefault="00582D0E" w:rsidP="00582D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73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Цветовые ориентиры размещаются в помещении, где находится ребёнок: флажки, фонарики, линейки, трафареты, обводки, яркие фломастеры.</w:t>
            </w:r>
            <w:proofErr w:type="gramEnd"/>
          </w:p>
          <w:p w:rsidR="00582D0E" w:rsidRPr="00730E39" w:rsidRDefault="00582D0E" w:rsidP="00582D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Примерное наполнение группы: раскраски по контуру, доски-вкладыши, ящик </w:t>
            </w:r>
            <w:proofErr w:type="spellStart"/>
            <w:r w:rsidRPr="0073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Сегена</w:t>
            </w:r>
            <w:proofErr w:type="spellEnd"/>
            <w:r w:rsidRPr="0073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карточки с пуговицами и дырочками, теневой театр, схемы, плакаты по различным направлениям обучения, карточки с шершавыми буквами, игрушки-заменители и др.</w:t>
            </w:r>
          </w:p>
          <w:p w:rsidR="00582D0E" w:rsidRPr="00730E39" w:rsidRDefault="00582D0E" w:rsidP="00582D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Поверхность стола матовая, не </w:t>
            </w:r>
            <w:proofErr w:type="spellStart"/>
            <w:r w:rsidRPr="0073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бликующая</w:t>
            </w:r>
            <w:proofErr w:type="spellEnd"/>
            <w:r w:rsidRPr="0073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Для наглядности материала выбираются яркие цвета, не вызывающие затруднений.</w:t>
            </w:r>
          </w:p>
          <w:p w:rsidR="00582D0E" w:rsidRPr="00730E39" w:rsidRDefault="00582D0E" w:rsidP="00582D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близорукости требуется работа только вблизи, при </w:t>
            </w:r>
            <w:proofErr w:type="spellStart"/>
            <w:r w:rsidRPr="0073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дальнозоркости-работана</w:t>
            </w:r>
            <w:proofErr w:type="spellEnd"/>
            <w:r w:rsidRPr="0073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доске.</w:t>
            </w:r>
          </w:p>
          <w:p w:rsidR="00972C68" w:rsidRPr="008435BD" w:rsidRDefault="00582D0E" w:rsidP="00582D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Рабочая плоскость для детей со сходящимся </w:t>
            </w:r>
            <w:r w:rsidRPr="0073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косоглазием должна быть вертикальная-обязательно применение подставок, для детей </w:t>
            </w:r>
            <w:proofErr w:type="gramStart"/>
            <w:r w:rsidRPr="0073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73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расходящимся косоглазием-горизонтальная. Наглядные пособия должны быть более крупные, яркие, передающие признаки реальных предметов. Изображения на картинках должны быть выполнены в чётких контурах, без лишних деталей, доступны восприятию, находится перед ребёнком в статичном состоянии, н</w:t>
            </w:r>
            <w:r w:rsidR="0073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уровне глаз ребёнка (с блестя</w:t>
            </w:r>
            <w:r w:rsidRPr="0073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щей поверхностью исключаются полностью).</w:t>
            </w:r>
          </w:p>
        </w:tc>
        <w:tc>
          <w:tcPr>
            <w:tcW w:w="1985" w:type="dxa"/>
          </w:tcPr>
          <w:p w:rsidR="00E75913" w:rsidRDefault="00E75913" w:rsidP="00EE3F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Групповое помещение, санузел, спальня, раздевалка, прогулочный участок должны быть оборудованы специальными поручнями для удобного перемещения ребёнка и участия  во всех режимных моментах.</w:t>
            </w:r>
            <w:r w:rsidR="007B63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Игровые пособия должны находиться в доступности для ребёнка с ДЦП.</w:t>
            </w:r>
          </w:p>
          <w:p w:rsidR="00972C68" w:rsidRPr="00E75913" w:rsidRDefault="00E75913" w:rsidP="007B63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59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Среда предполагает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наличие оборудования и материалов для развития речи, сенсорных, математических способностей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Так же необходим</w:t>
            </w:r>
            <w:r w:rsidR="007B63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ы тренажёры для развития </w:t>
            </w:r>
            <w:r w:rsidR="007B63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движений,  навыков трудовой деятельности 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самообслуживания</w:t>
            </w:r>
            <w:r w:rsidR="007B63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</w:tbl>
    <w:p w:rsidR="00537CC4" w:rsidRPr="00336B6C" w:rsidRDefault="00537CC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37CC4" w:rsidRPr="00336B6C" w:rsidRDefault="00537CC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37CC4" w:rsidRPr="00336B6C" w:rsidRDefault="00537CC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716FF" w:rsidRPr="00B56F4F" w:rsidRDefault="005716FF" w:rsidP="00D10F06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37237" w:rsidRPr="00681418" w:rsidRDefault="00E37237" w:rsidP="006814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435B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Конструктор </w:t>
      </w:r>
      <w:r w:rsidR="008435B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календарно – тематического </w:t>
      </w:r>
      <w:r w:rsidRPr="008435B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планирования работы воспитателя с ребенком ОВЗ</w:t>
      </w:r>
      <w:r w:rsidR="008435B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8435BD" w:rsidRPr="008435BD" w:rsidRDefault="008435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35BD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Самообслуживание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843"/>
        <w:gridCol w:w="1985"/>
        <w:gridCol w:w="2551"/>
        <w:gridCol w:w="1559"/>
        <w:gridCol w:w="2127"/>
        <w:gridCol w:w="1227"/>
        <w:gridCol w:w="1579"/>
        <w:gridCol w:w="1501"/>
      </w:tblGrid>
      <w:tr w:rsidR="008435BD" w:rsidRPr="008435BD" w:rsidTr="00954BCA">
        <w:trPr>
          <w:trHeight w:val="285"/>
        </w:trPr>
        <w:tc>
          <w:tcPr>
            <w:tcW w:w="1242" w:type="dxa"/>
            <w:vMerge w:val="restart"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</w:t>
            </w:r>
          </w:p>
        </w:tc>
        <w:tc>
          <w:tcPr>
            <w:tcW w:w="1843" w:type="dxa"/>
            <w:vMerge w:val="restart"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85" w:type="dxa"/>
            <w:vMerge w:val="restart"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  <w:vMerge w:val="restart"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227" w:type="dxa"/>
            <w:vMerge w:val="restart"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579" w:type="dxa"/>
            <w:vMerge w:val="restart"/>
          </w:tcPr>
          <w:p w:rsidR="008435BD" w:rsidRPr="008435BD" w:rsidRDefault="00E15DDC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</w:t>
            </w:r>
            <w:r w:rsidR="008435BD"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435BD"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о-развивающая среда</w:t>
            </w:r>
          </w:p>
        </w:tc>
        <w:tc>
          <w:tcPr>
            <w:tcW w:w="1501" w:type="dxa"/>
            <w:vMerge w:val="restart"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435BD" w:rsidRPr="008435BD" w:rsidTr="00954BCA">
        <w:trPr>
          <w:trHeight w:val="240"/>
        </w:trPr>
        <w:tc>
          <w:tcPr>
            <w:tcW w:w="1242" w:type="dxa"/>
            <w:vMerge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+ ребёнок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 + взрослый</w:t>
            </w:r>
          </w:p>
        </w:tc>
        <w:tc>
          <w:tcPr>
            <w:tcW w:w="1227" w:type="dxa"/>
            <w:vMerge/>
            <w:tcBorders>
              <w:left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1" w:type="dxa"/>
            <w:vMerge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35BD" w:rsidRPr="008435BD" w:rsidTr="00954BCA">
        <w:trPr>
          <w:trHeight w:val="1440"/>
        </w:trPr>
        <w:tc>
          <w:tcPr>
            <w:tcW w:w="1242" w:type="dxa"/>
            <w:tcBorders>
              <w:bottom w:val="single" w:sz="4" w:space="0" w:color="auto"/>
            </w:tcBorders>
          </w:tcPr>
          <w:p w:rsidR="008435BD" w:rsidRPr="00884970" w:rsidRDefault="008435BD" w:rsidP="00EE3FFF">
            <w:pPr>
              <w:rPr>
                <w:rFonts w:ascii="Times New Roman" w:hAnsi="Times New Roman" w:cs="Times New Roman"/>
                <w:b/>
              </w:rPr>
            </w:pPr>
            <w:r w:rsidRPr="00884970">
              <w:rPr>
                <w:rFonts w:ascii="Times New Roman" w:hAnsi="Times New Roman" w:cs="Times New Roman"/>
                <w:b/>
              </w:rPr>
              <w:t>1.Трудности в умении одеваться и раздеваться.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1.Учить под контролем или с помощью взрослого выполнять отдельные действия: снимать одежду и обувь в определённом порядке.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 Учить под контролем или с помощью взрослого выполнять отдельные действия: надевать одежду и обувь в определённом порядке.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1.Учить понимать слова «снимать», «надевать».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2.Отработка отдельных действий из «цепочки» пошагового (маленького поэтапного)  снимания одного предмета одежды.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3. Отработка отдельных действий из «цепочки» пошагового (маленького поэтапного)  надевания одного предмета одежды.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1.Закрепить умение последовательно выкладывать алгоритм раздевания.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 Закрепить умение последовательно выкладывать алгоритм одевания.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3.Упражнять в умении самостоятельно убирать вещи на стульчик или в шкаф после раздевания.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4.Упражнять в умении самостоятельно брать вещи из шкафа для надевания</w:t>
            </w:r>
            <w:proofErr w:type="gramStart"/>
            <w:r w:rsidRPr="008435B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5. Сюжетно-ролевая игра «Кукла ложится спать» (Совершенствовать навык раздевания – расстегивать пуговицы, развязывать шнурки, стягивать штанишки, колготки или снимать платье).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6. . Рассматривание тематического альбома «Я все умею сам»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Создание ситуации взаимопомощи со стороны успешного в этом направлении ребёнка в процессе раздевания, одевания и складывания одежды на стульчик, в шкаф</w:t>
            </w:r>
            <w:r w:rsidR="00954BCA">
              <w:rPr>
                <w:rFonts w:ascii="Times New Roman" w:hAnsi="Times New Roman" w:cs="Times New Roman"/>
              </w:rPr>
              <w:t>.</w:t>
            </w:r>
          </w:p>
          <w:p w:rsidR="00954BCA" w:rsidRPr="008435BD" w:rsidRDefault="00954BCA" w:rsidP="00EE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«Завяжите кукле бант», «Завяжи ботинки зайке», «Пристегивание крупных пуговиц».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Д/И: Одевание куклы на </w:t>
            </w:r>
            <w:proofErr w:type="spellStart"/>
            <w:r w:rsidRPr="008435BD">
              <w:rPr>
                <w:rFonts w:ascii="Times New Roman" w:hAnsi="Times New Roman" w:cs="Times New Roman"/>
              </w:rPr>
              <w:t>фланелеграфе</w:t>
            </w:r>
            <w:proofErr w:type="spellEnd"/>
            <w:r w:rsidRPr="008435BD">
              <w:rPr>
                <w:rFonts w:ascii="Times New Roman" w:hAnsi="Times New Roman" w:cs="Times New Roman"/>
              </w:rPr>
              <w:t>»; «Что забыла надеть кукла Маня?»;  «Застегни у куклы на кофте: липучки, молнию, кнопку.; «Помоги кукле: застегнуть сандалии, зашнуровать ботинки, завязать шнурки на ботинках»; «Полянка</w:t>
            </w:r>
            <w:proofErr w:type="gramStart"/>
            <w:r w:rsidRPr="008435BD">
              <w:rPr>
                <w:rFonts w:ascii="Times New Roman" w:hAnsi="Times New Roman" w:cs="Times New Roman"/>
              </w:rPr>
              <w:t>»(</w:t>
            </w:r>
            <w:proofErr w:type="gramEnd"/>
            <w:r w:rsidRPr="008435BD">
              <w:rPr>
                <w:rFonts w:ascii="Times New Roman" w:hAnsi="Times New Roman" w:cs="Times New Roman"/>
              </w:rPr>
              <w:t>совершенствовать  умение застегивать различные типы застёжек)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8435BD" w:rsidRPr="008435BD" w:rsidRDefault="00954BCA" w:rsidP="00EE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1.Задачи упро</w:t>
            </w:r>
            <w:r w:rsidR="008435BD" w:rsidRPr="008435BD">
              <w:rPr>
                <w:rFonts w:ascii="Times New Roman" w:hAnsi="Times New Roman" w:cs="Times New Roman"/>
              </w:rPr>
              <w:t>щаются до возможностей ребёнка.</w:t>
            </w:r>
          </w:p>
          <w:p w:rsid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2.Просмотр мультфильмов, диафильмов, презентаций на тему одевания.</w:t>
            </w:r>
          </w:p>
          <w:p w:rsidR="00954BCA" w:rsidRPr="008435BD" w:rsidRDefault="00954BCA" w:rsidP="00EE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3.Чтение художественной литературы по теме.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Куклы девочка и мальчик с комплектом одежды и обуви; Игра на </w:t>
            </w:r>
            <w:proofErr w:type="spellStart"/>
            <w:r w:rsidRPr="008435BD">
              <w:rPr>
                <w:rFonts w:ascii="Times New Roman" w:hAnsi="Times New Roman" w:cs="Times New Roman"/>
              </w:rPr>
              <w:t>фланелеграфе</w:t>
            </w:r>
            <w:proofErr w:type="spellEnd"/>
            <w:r w:rsidRPr="008435BD">
              <w:rPr>
                <w:rFonts w:ascii="Times New Roman" w:hAnsi="Times New Roman" w:cs="Times New Roman"/>
              </w:rPr>
              <w:t xml:space="preserve"> «Одень куклу»; Тренажёры: застёгивание молнии, кнопок, липучек, шнуровка ботинок, завязывание шнурков; Алгоритм раздевания и </w:t>
            </w:r>
            <w:proofErr w:type="spellStart"/>
            <w:r w:rsidRPr="008435BD">
              <w:rPr>
                <w:rFonts w:ascii="Times New Roman" w:hAnsi="Times New Roman" w:cs="Times New Roman"/>
              </w:rPr>
              <w:t>одевания</w:t>
            </w:r>
            <w:proofErr w:type="gramStart"/>
            <w:r w:rsidRPr="008435BD">
              <w:rPr>
                <w:rFonts w:ascii="Times New Roman" w:hAnsi="Times New Roman" w:cs="Times New Roman"/>
              </w:rPr>
              <w:t>,п</w:t>
            </w:r>
            <w:proofErr w:type="gramEnd"/>
            <w:r w:rsidRPr="008435BD">
              <w:rPr>
                <w:rFonts w:ascii="Times New Roman" w:hAnsi="Times New Roman" w:cs="Times New Roman"/>
              </w:rPr>
              <w:t>иктограммы</w:t>
            </w:r>
            <w:proofErr w:type="spellEnd"/>
            <w:r w:rsidRPr="008435BD">
              <w:rPr>
                <w:rFonts w:ascii="Times New Roman" w:hAnsi="Times New Roman" w:cs="Times New Roman"/>
              </w:rPr>
              <w:t>, мнемосхемы раздевания и одевания; иллюс</w:t>
            </w:r>
            <w:r w:rsidR="00954BCA">
              <w:rPr>
                <w:rFonts w:ascii="Times New Roman" w:hAnsi="Times New Roman" w:cs="Times New Roman"/>
              </w:rPr>
              <w:t xml:space="preserve">трации по теме; стихи, </w:t>
            </w:r>
            <w:proofErr w:type="spellStart"/>
            <w:r w:rsidR="00954BCA">
              <w:rPr>
                <w:rFonts w:ascii="Times New Roman" w:hAnsi="Times New Roman" w:cs="Times New Roman"/>
              </w:rPr>
              <w:t>потешки</w:t>
            </w:r>
            <w:proofErr w:type="spellEnd"/>
            <w:r w:rsidR="00954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Информация в уголок для родителей «Полезные умения и навыки»; семинар-практикум «Научите меня делать самому»; индивидуальная консультация по отработке отдельных действий из «цепочки» пошагового (маленького поэтапного) надевания и снимания одного предмета одежды.</w:t>
            </w:r>
          </w:p>
        </w:tc>
      </w:tr>
      <w:tr w:rsidR="008435BD" w:rsidRPr="008435BD" w:rsidTr="00954BCA">
        <w:trPr>
          <w:trHeight w:val="97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435BD" w:rsidRPr="00884970" w:rsidRDefault="008435BD" w:rsidP="00EE3FFF">
            <w:pPr>
              <w:rPr>
                <w:rFonts w:ascii="Times New Roman" w:hAnsi="Times New Roman" w:cs="Times New Roman"/>
                <w:b/>
              </w:rPr>
            </w:pPr>
            <w:r w:rsidRPr="00884970">
              <w:rPr>
                <w:rFonts w:ascii="Times New Roman" w:hAnsi="Times New Roman" w:cs="Times New Roman"/>
                <w:b/>
              </w:rPr>
              <w:lastRenderedPageBreak/>
              <w:t>2.Трудности в умении самостоятельно принимать пищу.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1.Усаживать за стол на десять минут раньше  всех детей.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2.Учить под контролем или с помощью взрослого выполнять отдельные действия - координации «рука – рот»; (педагог садится со стороны ведущей руки)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3.Учить действовать в определённой последовательности: берёт ложкой еду – подносит ко рту – берёт пищу с ложки – и обратно в тарелку за следующей порцией…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1.Учить понимать слова</w:t>
            </w:r>
            <w:proofErr w:type="gramStart"/>
            <w:r w:rsidRPr="008435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435BD">
              <w:rPr>
                <w:rFonts w:ascii="Times New Roman" w:hAnsi="Times New Roman" w:cs="Times New Roman"/>
              </w:rPr>
              <w:t xml:space="preserve"> кушать, пить, горячий, холодный, много, мало, вкусный, сладкий, солёный, кислый.</w:t>
            </w:r>
          </w:p>
          <w:p w:rsid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2. Отработка отдельных действий из «цепочки» пошагового (маленького поэтапного)  приёма пищи (берёт ложку в руку – берёт ложкой еду – подносит ко рту – берёт пищу с ложки и обратно в тарелку за следующей порцией). </w:t>
            </w:r>
          </w:p>
          <w:p w:rsidR="00DD0070" w:rsidRPr="008435BD" w:rsidRDefault="00DD0070" w:rsidP="00EE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3.Д/И «Переложите бусины пинцетом»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1.Закрепить умение последовательно выкладывать алгоритм приёма пищи.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2.Упражнять в умении самостоятельно брать стул и садиться за стол.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3.Закреплять  умение накрывать на стол в кукольном уголке.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4.Сюжетно-ролевая игра «Накорми мишку» (Совершенствовать навык  действий  с ложкой в определённой последовательности)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5. Рассматривание тематического альбома «Я все умею сам»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 Усаживать ребёнка  за стол рядом с успешными детьми в этом навыке</w:t>
            </w:r>
            <w:proofErr w:type="gramStart"/>
            <w:r w:rsidRPr="008435B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2.Сюжетно-ролевая игра «Накрой на стол для куклы», «День рождения у Степашки».</w:t>
            </w:r>
          </w:p>
          <w:p w:rsid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3.Лото «Продукты питания», «Посуда»</w:t>
            </w:r>
          </w:p>
          <w:p w:rsidR="00DD0070" w:rsidRDefault="00DD0070" w:rsidP="00EE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4.Д/И «Просеивание фасоли от манки»</w:t>
            </w:r>
          </w:p>
          <w:p w:rsidR="00DD0070" w:rsidRPr="008435BD" w:rsidRDefault="00DD0070" w:rsidP="00EE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5.Д/И «Накормите малыша»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1.Учить умению накрывать на стол (разложи салфетки, поставь хлебницу, раздай ложки).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2.Дидактические игры: «Перекладывание теннисных мячиков из тарелки в тарелку ложкой»; </w:t>
            </w:r>
            <w:r w:rsidR="00DD0070">
              <w:rPr>
                <w:rFonts w:ascii="Times New Roman" w:hAnsi="Times New Roman" w:cs="Times New Roman"/>
              </w:rPr>
              <w:t>3.</w:t>
            </w:r>
            <w:r w:rsidRPr="008435BD">
              <w:rPr>
                <w:rFonts w:ascii="Times New Roman" w:hAnsi="Times New Roman" w:cs="Times New Roman"/>
              </w:rPr>
              <w:t xml:space="preserve">«Лошадка заболела» (учить переливать жидкость маленькими дозами из бутылочки в ложку); </w:t>
            </w:r>
            <w:r w:rsidR="00DD0070">
              <w:rPr>
                <w:rFonts w:ascii="Times New Roman" w:hAnsi="Times New Roman" w:cs="Times New Roman"/>
              </w:rPr>
              <w:t>4.</w:t>
            </w:r>
            <w:r w:rsidRPr="008435BD">
              <w:rPr>
                <w:rFonts w:ascii="Times New Roman" w:hAnsi="Times New Roman" w:cs="Times New Roman"/>
              </w:rPr>
              <w:t>«Раскладывание шаров, пуговиц, орехов ложкой в разные тарелки»;</w:t>
            </w:r>
          </w:p>
          <w:p w:rsidR="008435BD" w:rsidRPr="008435BD" w:rsidRDefault="00DD0070" w:rsidP="00EE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5.Д/И «Чай для куклы»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1.Задач</w:t>
            </w:r>
            <w:r w:rsidR="00954BCA">
              <w:rPr>
                <w:rFonts w:ascii="Times New Roman" w:hAnsi="Times New Roman" w:cs="Times New Roman"/>
              </w:rPr>
              <w:t>и упро</w:t>
            </w:r>
            <w:r w:rsidRPr="008435BD">
              <w:rPr>
                <w:rFonts w:ascii="Times New Roman" w:hAnsi="Times New Roman" w:cs="Times New Roman"/>
              </w:rPr>
              <w:t>щаются до возможностей ребёнка.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2.Просмотр мультфильмов, диафильмов, презентаций на тему приёма пищи.</w:t>
            </w:r>
          </w:p>
          <w:p w:rsidR="008435BD" w:rsidRPr="008435BD" w:rsidRDefault="00954BCA" w:rsidP="00EE3FFF">
            <w:pPr>
              <w:rPr>
                <w:rFonts w:ascii="Times New Roman" w:hAnsi="Times New Roman" w:cs="Times New Roman"/>
              </w:rPr>
            </w:pPr>
            <w:r w:rsidRPr="00954BCA">
              <w:rPr>
                <w:rFonts w:ascii="Times New Roman" w:hAnsi="Times New Roman" w:cs="Times New Roman"/>
              </w:rPr>
              <w:t>3.Чтение художественной литературы по теме.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Игрушки (посуда, продукты, бросовый материал для перекладывания, бутылочка с водой, теннисные шарики); лото «Продукты питания», «Посуда»; Маркер </w:t>
            </w:r>
            <w:proofErr w:type="gramStart"/>
            <w:r w:rsidRPr="008435BD">
              <w:rPr>
                <w:rFonts w:ascii="Times New Roman" w:hAnsi="Times New Roman" w:cs="Times New Roman"/>
              </w:rPr>
              <w:t>–с</w:t>
            </w:r>
            <w:proofErr w:type="gramEnd"/>
            <w:r w:rsidRPr="008435BD">
              <w:rPr>
                <w:rFonts w:ascii="Times New Roman" w:hAnsi="Times New Roman" w:cs="Times New Roman"/>
              </w:rPr>
              <w:t>имвол «Приём пищи»; алгоритмы последовательности: накрывания на стол, приёма пищи, правил этикета за столом; иллю</w:t>
            </w:r>
            <w:r w:rsidR="00DD0070">
              <w:rPr>
                <w:rFonts w:ascii="Times New Roman" w:hAnsi="Times New Roman" w:cs="Times New Roman"/>
              </w:rPr>
              <w:t xml:space="preserve">страции по теме; стихи, </w:t>
            </w:r>
            <w:proofErr w:type="spellStart"/>
            <w:r w:rsidR="00DD0070">
              <w:rPr>
                <w:rFonts w:ascii="Times New Roman" w:hAnsi="Times New Roman" w:cs="Times New Roman"/>
              </w:rPr>
              <w:t>потешки</w:t>
            </w:r>
            <w:proofErr w:type="spellEnd"/>
            <w:r w:rsidR="00DD00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Информация в уголок для родителей «Полезные умения и навыки»; семинар-практикум «Научите меня делать самому»; индивидуальная консультация по отработке отдельных действий из «цепочки» пошагового (маленького поэтапного) процесса приёма пищи</w:t>
            </w:r>
          </w:p>
        </w:tc>
      </w:tr>
      <w:tr w:rsidR="008435BD" w:rsidRPr="008435BD" w:rsidTr="00954BCA">
        <w:trPr>
          <w:trHeight w:val="15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435BD" w:rsidRPr="00884970" w:rsidRDefault="008435BD" w:rsidP="00EE3FFF">
            <w:pPr>
              <w:rPr>
                <w:rFonts w:ascii="Times New Roman" w:hAnsi="Times New Roman" w:cs="Times New Roman"/>
                <w:b/>
              </w:rPr>
            </w:pPr>
            <w:r w:rsidRPr="00884970">
              <w:rPr>
                <w:rFonts w:ascii="Times New Roman" w:hAnsi="Times New Roman" w:cs="Times New Roman"/>
                <w:b/>
              </w:rPr>
              <w:t>3.Трудности в регуляции собственного физиологического отправления.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1.Формировать у ребёнка умение проситься в туалет и поощрять  при положительном результате.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2.Способствовать выработке навыка регулироватьсоб</w:t>
            </w:r>
            <w:r w:rsidRPr="008435BD">
              <w:rPr>
                <w:rFonts w:ascii="Times New Roman" w:hAnsi="Times New Roman" w:cs="Times New Roman"/>
              </w:rPr>
              <w:lastRenderedPageBreak/>
              <w:t>ственные физиологические отправления.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lastRenderedPageBreak/>
              <w:t>1.Учить понимать вопрос: Ты хочешь в туалет?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При позывах к физиологическому отправлению сам идёт в туалет.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Сюжетно-ролевая игра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«Посади куклу на горшок»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Отработка отдельных действий из «цепочки» пошагового (маленького поэтапного)  навыка физиологического отправления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8435BD" w:rsidRPr="008435BD" w:rsidRDefault="00DD0070" w:rsidP="00EE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упро</w:t>
            </w:r>
            <w:r w:rsidR="008435BD" w:rsidRPr="008435BD">
              <w:rPr>
                <w:rFonts w:ascii="Times New Roman" w:hAnsi="Times New Roman" w:cs="Times New Roman"/>
              </w:rPr>
              <w:t>щаются до возможностей ребёнка.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Кукольный горшок, алгоритм  физиологического отправления, маркер-символ «туалет»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консультация по отработке отдельных действий из «цепочки» пошагового (маленького поэтапного) процесса физиологического </w:t>
            </w:r>
            <w:r w:rsidRPr="008435BD">
              <w:rPr>
                <w:rFonts w:ascii="Times New Roman" w:hAnsi="Times New Roman" w:cs="Times New Roman"/>
              </w:rPr>
              <w:lastRenderedPageBreak/>
              <w:t>отправления</w:t>
            </w:r>
          </w:p>
        </w:tc>
      </w:tr>
      <w:tr w:rsidR="008435BD" w:rsidRPr="008435BD" w:rsidTr="00954BCA">
        <w:trPr>
          <w:trHeight w:val="2175"/>
        </w:trPr>
        <w:tc>
          <w:tcPr>
            <w:tcW w:w="1242" w:type="dxa"/>
            <w:tcBorders>
              <w:top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84970">
              <w:rPr>
                <w:rFonts w:ascii="Times New Roman" w:hAnsi="Times New Roman" w:cs="Times New Roman"/>
                <w:b/>
              </w:rPr>
              <w:lastRenderedPageBreak/>
              <w:t>4.Трудности в усвоении культурно-гигиенических навыков</w:t>
            </w:r>
            <w:r w:rsidRPr="008435BD">
              <w:rPr>
                <w:rFonts w:ascii="Times New Roman" w:hAnsi="Times New Roman" w:cs="Times New Roman"/>
              </w:rPr>
              <w:t>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1.Учить под контролем или с помощью взрослого выполнять действия в определённой последовательности.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2.Развивать координацию движений рук.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1. Учить понимать слова – инструкции; открой кран, вода холодная, давай сделаем ее </w:t>
            </w:r>
            <w:proofErr w:type="gramStart"/>
            <w:r w:rsidRPr="008435BD">
              <w:rPr>
                <w:rFonts w:ascii="Times New Roman" w:hAnsi="Times New Roman" w:cs="Times New Roman"/>
              </w:rPr>
              <w:t>потеплее</w:t>
            </w:r>
            <w:proofErr w:type="gramEnd"/>
            <w:r w:rsidRPr="008435BD">
              <w:rPr>
                <w:rFonts w:ascii="Times New Roman" w:hAnsi="Times New Roman" w:cs="Times New Roman"/>
              </w:rPr>
              <w:t>, возьми мыло, намыливай руки и т.д.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2. Отработка отдельных действий из «цепочки» пошагового (маленького поэтапного) процесса мытья рук. 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3. Отработка отдельных действий из «цепочки» пошагового (маленького поэтапного) процесса вытирания рук. 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1.Закрепить умение последовательно выкладывать алгоритм мытья рук.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2.Сюжетно-ролевая игра «Маша грязнуля» (Совершенствовать навык  действий  с ложкой в определённой последовательности)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5. Рассматривание тематического альбома «Я все умею сам»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Дидактические  игры: «Поймай в воде рыбку и приклей на стену»; «Лови мыло в воде»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1.Сюжетно-ролевая игра «Купание куклы»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2.Чтение художественной литературы, </w:t>
            </w:r>
            <w:proofErr w:type="spellStart"/>
            <w:r w:rsidRPr="008435BD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8435BD">
              <w:rPr>
                <w:rFonts w:ascii="Times New Roman" w:hAnsi="Times New Roman" w:cs="Times New Roman"/>
              </w:rPr>
              <w:t>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1.Задачи упрощаются до возможностей ребёнка.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2.Просмотр мультфильмов, диафильмов, презентаций на тему.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Игрушки: кукла-чистюля; атрибуты для мытья куклы; полипропиленовые рыбки; иллюстрации по теме; маркер </w:t>
            </w:r>
            <w:proofErr w:type="gramStart"/>
            <w:r w:rsidRPr="008435BD">
              <w:rPr>
                <w:rFonts w:ascii="Times New Roman" w:hAnsi="Times New Roman" w:cs="Times New Roman"/>
              </w:rPr>
              <w:t>–с</w:t>
            </w:r>
            <w:proofErr w:type="gramEnd"/>
            <w:r w:rsidRPr="008435BD">
              <w:rPr>
                <w:rFonts w:ascii="Times New Roman" w:hAnsi="Times New Roman" w:cs="Times New Roman"/>
              </w:rPr>
              <w:t xml:space="preserve">имвол  «Мой руки», стихи, </w:t>
            </w:r>
            <w:proofErr w:type="spellStart"/>
            <w:r w:rsidRPr="008435BD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8435BD">
              <w:rPr>
                <w:rFonts w:ascii="Times New Roman" w:hAnsi="Times New Roman" w:cs="Times New Roman"/>
              </w:rPr>
              <w:t>, алгоритмы, пиктограммы, схемы.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Информация в уголок для родителей «Полезные умения и навыки»; семинар-практикум «Научите меня делать самому»; индивидуальная консультация по отработке отдельных действий из «цепочки» пошагового (маленького поэтапного) процесса мытья рук.</w:t>
            </w:r>
          </w:p>
        </w:tc>
      </w:tr>
      <w:tr w:rsidR="008435BD" w:rsidRPr="008435BD" w:rsidTr="00954BCA">
        <w:trPr>
          <w:trHeight w:val="2175"/>
        </w:trPr>
        <w:tc>
          <w:tcPr>
            <w:tcW w:w="1242" w:type="dxa"/>
            <w:tcBorders>
              <w:top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84970">
              <w:rPr>
                <w:rFonts w:ascii="Times New Roman" w:hAnsi="Times New Roman" w:cs="Times New Roman"/>
                <w:b/>
              </w:rPr>
              <w:lastRenderedPageBreak/>
              <w:t>5.Трудности в уборке  игрушек</w:t>
            </w:r>
            <w:r w:rsidRPr="00843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1.Учить ребёнка понимать, что вещи и игрушки хранятся в определённых местах.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2.Дать ребёнку представления о том, что в группе есть определённые правила хранения игрушек.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3.Ведение календаря успешности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 Учить понимать слова – инструкции взрослого по уборке игрушек;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 Дидактическая игра «Разложи маркеры-символы по игровым уголкам»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 Сюжетно-ролевая игра «Развези игрушки на машине»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3.Дидактическая игра «Наведи порядок в кукольном уголке»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Дидактическая игра «Разложи кубики в коробки в соответствии с цветом»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1.Убирать игрушки в паре с успешным сверстником в этом навыке.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2.Игра соревнование «Найди место игрушки»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Дидактические игры</w:t>
            </w:r>
            <w:proofErr w:type="gramStart"/>
            <w:r w:rsidRPr="008435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435BD">
              <w:rPr>
                <w:rFonts w:ascii="Times New Roman" w:hAnsi="Times New Roman" w:cs="Times New Roman"/>
              </w:rPr>
              <w:t xml:space="preserve"> «Путаница маркеров-стимулов»; 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«Что неверно в уголке?»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1.Задачи упрощаются до возможностей ребёнка.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 . Просмотр мультфильмов, диафильмов, презентаций на тему.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Маркеры </w:t>
            </w:r>
            <w:proofErr w:type="gramStart"/>
            <w:r w:rsidRPr="008435BD">
              <w:rPr>
                <w:rFonts w:ascii="Times New Roman" w:hAnsi="Times New Roman" w:cs="Times New Roman"/>
              </w:rPr>
              <w:t>–с</w:t>
            </w:r>
            <w:proofErr w:type="gramEnd"/>
            <w:r w:rsidRPr="008435BD">
              <w:rPr>
                <w:rFonts w:ascii="Times New Roman" w:hAnsi="Times New Roman" w:cs="Times New Roman"/>
              </w:rPr>
              <w:t xml:space="preserve">имволы по игровым уголкам; контейнеры с маркерами; смайлики для календаря успешности, тематический альбом, алгоритмы и </w:t>
            </w:r>
            <w:proofErr w:type="spellStart"/>
            <w:r w:rsidRPr="008435BD">
              <w:rPr>
                <w:rFonts w:ascii="Times New Roman" w:hAnsi="Times New Roman" w:cs="Times New Roman"/>
              </w:rPr>
              <w:t>пиктограммыубирания</w:t>
            </w:r>
            <w:proofErr w:type="spellEnd"/>
            <w:r w:rsidRPr="008435BD">
              <w:rPr>
                <w:rFonts w:ascii="Times New Roman" w:hAnsi="Times New Roman" w:cs="Times New Roman"/>
              </w:rPr>
              <w:t xml:space="preserve"> игрушек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Информация в уголок для родителей «Полезные умения и навыки»; семинар-практикум «Научите меня делать самому»; индивидуальная консультация по обучению ребёнка убирать игрушки</w:t>
            </w:r>
          </w:p>
        </w:tc>
      </w:tr>
    </w:tbl>
    <w:p w:rsidR="00884970" w:rsidRDefault="008849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4970" w:rsidRDefault="008849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4970" w:rsidRDefault="008849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4970" w:rsidRDefault="008849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81418" w:rsidRDefault="0068141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81418" w:rsidRDefault="0068141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81418" w:rsidRDefault="0068141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0070" w:rsidRDefault="00DD00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0070" w:rsidRDefault="00DD00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0070" w:rsidRDefault="00DD00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35BD" w:rsidRDefault="008435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Непосредственно-образовательная деятельность.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268"/>
        <w:gridCol w:w="1701"/>
        <w:gridCol w:w="2126"/>
        <w:gridCol w:w="1559"/>
        <w:gridCol w:w="16"/>
        <w:gridCol w:w="2111"/>
        <w:gridCol w:w="1227"/>
        <w:gridCol w:w="1579"/>
        <w:gridCol w:w="1501"/>
      </w:tblGrid>
      <w:tr w:rsidR="008435BD" w:rsidRPr="008435BD" w:rsidTr="00623129">
        <w:trPr>
          <w:trHeight w:val="525"/>
        </w:trPr>
        <w:tc>
          <w:tcPr>
            <w:tcW w:w="1526" w:type="dxa"/>
            <w:vMerge w:val="restart"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</w:t>
            </w:r>
          </w:p>
        </w:tc>
        <w:tc>
          <w:tcPr>
            <w:tcW w:w="2268" w:type="dxa"/>
            <w:vMerge w:val="restart"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vMerge w:val="restart"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126" w:type="dxa"/>
            <w:vMerge w:val="restart"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579" w:type="dxa"/>
            <w:vMerge w:val="restart"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Предменто-развивающая</w:t>
            </w:r>
            <w:proofErr w:type="spellEnd"/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1501" w:type="dxa"/>
            <w:vMerge w:val="restart"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435BD" w:rsidRPr="008435BD" w:rsidTr="00623129">
        <w:trPr>
          <w:trHeight w:val="288"/>
        </w:trPr>
        <w:tc>
          <w:tcPr>
            <w:tcW w:w="1526" w:type="dxa"/>
            <w:vMerge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+ ребёнок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 + взрослый</w:t>
            </w:r>
          </w:p>
        </w:tc>
        <w:tc>
          <w:tcPr>
            <w:tcW w:w="1227" w:type="dxa"/>
            <w:vMerge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5BD" w:rsidRPr="008435BD" w:rsidTr="00623129">
        <w:trPr>
          <w:trHeight w:val="630"/>
        </w:trPr>
        <w:tc>
          <w:tcPr>
            <w:tcW w:w="1526" w:type="dxa"/>
            <w:tcBorders>
              <w:bottom w:val="single" w:sz="4" w:space="0" w:color="auto"/>
            </w:tcBorders>
          </w:tcPr>
          <w:p w:rsidR="008435BD" w:rsidRPr="00884970" w:rsidRDefault="008435BD" w:rsidP="00EE3FFF">
            <w:pPr>
              <w:rPr>
                <w:rFonts w:ascii="Times New Roman" w:hAnsi="Times New Roman" w:cs="Times New Roman"/>
                <w:b/>
              </w:rPr>
            </w:pPr>
            <w:r w:rsidRPr="00884970">
              <w:rPr>
                <w:rFonts w:ascii="Times New Roman" w:hAnsi="Times New Roman" w:cs="Times New Roman"/>
                <w:b/>
              </w:rPr>
              <w:t>1.Трудности в начальных формах произвольности поведения. (Убегает с занятия, кричит, сопротивляется  инструкции педагога)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 Дать ребёнку представления о том, что в группе есть определённые правила</w:t>
            </w:r>
            <w:proofErr w:type="gramStart"/>
            <w:r w:rsidRPr="008435B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2.Постепенное включение в НОД, начиная с двигательных, продуктивных и далее познавательных видов деятельности.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3.Дозированное включение ребёнка в НОД (по 2, 5, 7, 10 минут)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4. Ведение календаря успешности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5.Переключить ребёнка на другую деятельность (песочница, лепка из солёного теста, игры с водой)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 Педагог усаживает ребёнка поближе к себе.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2.Сюжетно-ролевая игра «Детский сад для игрушек»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Рассматривание иллюстраций, книг, альбома «Детский сад для животных»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Усаживать на занятие с ребёнком, вызывающим симпатию.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Педагог даёт ребёнку роль помощника на НОД.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Просмотр мультфильмов, диафильмов, презентаций о правилах поведения на занятиях.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Тематический альбом «Детский сад для животных», «Детский сад»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1Консультация для родителей по выработке единых требований детского сада и семьи.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2.Привлечение родителя, как </w:t>
            </w:r>
            <w:proofErr w:type="spellStart"/>
            <w:r w:rsidRPr="008435BD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8435BD">
              <w:rPr>
                <w:rFonts w:ascii="Times New Roman" w:hAnsi="Times New Roman" w:cs="Times New Roman"/>
              </w:rPr>
              <w:t xml:space="preserve"> в НОД.</w:t>
            </w:r>
          </w:p>
        </w:tc>
      </w:tr>
      <w:tr w:rsidR="008435BD" w:rsidRPr="008435BD" w:rsidTr="00623129">
        <w:trPr>
          <w:trHeight w:val="123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435BD" w:rsidRPr="00884970" w:rsidRDefault="008435BD" w:rsidP="00EE3FFF">
            <w:pPr>
              <w:rPr>
                <w:rFonts w:ascii="Times New Roman" w:hAnsi="Times New Roman" w:cs="Times New Roman"/>
                <w:b/>
              </w:rPr>
            </w:pPr>
            <w:r w:rsidRPr="00884970">
              <w:rPr>
                <w:rFonts w:ascii="Times New Roman" w:hAnsi="Times New Roman" w:cs="Times New Roman"/>
                <w:b/>
              </w:rPr>
              <w:t xml:space="preserve">2.Непонимание инструкций педагога. </w:t>
            </w:r>
            <w:proofErr w:type="spellStart"/>
            <w:r w:rsidRPr="00884970">
              <w:rPr>
                <w:rFonts w:ascii="Times New Roman" w:hAnsi="Times New Roman" w:cs="Times New Roman"/>
                <w:b/>
              </w:rPr>
              <w:t>Неусвоение</w:t>
            </w:r>
            <w:proofErr w:type="spellEnd"/>
            <w:r w:rsidRPr="00884970">
              <w:rPr>
                <w:rFonts w:ascii="Times New Roman" w:hAnsi="Times New Roman" w:cs="Times New Roman"/>
                <w:b/>
              </w:rPr>
              <w:t xml:space="preserve"> материала занятия.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1.Упрощенная многократная подача инструкции и содержания НОДс использованием  примитивных жестов</w:t>
            </w:r>
            <w:proofErr w:type="gramStart"/>
            <w:r w:rsidRPr="008435BD">
              <w:rPr>
                <w:rFonts w:ascii="Times New Roman" w:hAnsi="Times New Roman" w:cs="Times New Roman"/>
              </w:rPr>
              <w:t>.п</w:t>
            </w:r>
            <w:proofErr w:type="gramEnd"/>
            <w:r w:rsidRPr="008435BD">
              <w:rPr>
                <w:rFonts w:ascii="Times New Roman" w:hAnsi="Times New Roman" w:cs="Times New Roman"/>
              </w:rPr>
              <w:t>иктограмм, алгоритмов, стимулов и схем.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lastRenderedPageBreak/>
              <w:t>2.Использование предметов-стимулов для выработки рефлекторных действий (колокольчик – начало НОД в группе; бубе</w:t>
            </w:r>
            <w:proofErr w:type="gramStart"/>
            <w:r w:rsidRPr="008435BD">
              <w:rPr>
                <w:rFonts w:ascii="Times New Roman" w:hAnsi="Times New Roman" w:cs="Times New Roman"/>
              </w:rPr>
              <w:t>н-</w:t>
            </w:r>
            <w:proofErr w:type="gramEnd"/>
            <w:r w:rsidRPr="008435BD">
              <w:rPr>
                <w:rFonts w:ascii="Times New Roman" w:hAnsi="Times New Roman" w:cs="Times New Roman"/>
              </w:rPr>
              <w:t xml:space="preserve"> ФИЗО; звонок –конец продуктивной деятельности)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3.Сопровождение ребёнка педагогом или родителем </w:t>
            </w:r>
            <w:proofErr w:type="gramStart"/>
            <w:r w:rsidRPr="008435BD">
              <w:rPr>
                <w:rFonts w:ascii="Times New Roman" w:hAnsi="Times New Roman" w:cs="Times New Roman"/>
              </w:rPr>
              <w:t>-</w:t>
            </w:r>
            <w:proofErr w:type="spellStart"/>
            <w:r w:rsidRPr="008435BD">
              <w:rPr>
                <w:rFonts w:ascii="Times New Roman" w:hAnsi="Times New Roman" w:cs="Times New Roman"/>
              </w:rPr>
              <w:t>т</w:t>
            </w:r>
            <w:proofErr w:type="gramEnd"/>
            <w:r w:rsidRPr="008435BD">
              <w:rPr>
                <w:rFonts w:ascii="Times New Roman" w:hAnsi="Times New Roman" w:cs="Times New Roman"/>
              </w:rPr>
              <w:t>ьютором</w:t>
            </w:r>
            <w:proofErr w:type="spellEnd"/>
            <w:r w:rsidRPr="00843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lastRenderedPageBreak/>
              <w:t>1.Учить понимать примитивные жесты, пиктограммы, алгоритмы, стимулы, схемы.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2.Предваритель</w:t>
            </w:r>
            <w:r w:rsidRPr="008435BD">
              <w:rPr>
                <w:rFonts w:ascii="Times New Roman" w:hAnsi="Times New Roman" w:cs="Times New Roman"/>
              </w:rPr>
              <w:lastRenderedPageBreak/>
              <w:t>ная работа по содержанию НОД, но на другом материале.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lastRenderedPageBreak/>
              <w:t>1.Рассматривание иллюстраций, книг, альбома  по лексической теме.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2.Упражнять в умении самостоятельно выкладывать алгоритм</w:t>
            </w:r>
            <w:r w:rsidR="00DD0070">
              <w:rPr>
                <w:rFonts w:ascii="Times New Roman" w:hAnsi="Times New Roman" w:cs="Times New Roman"/>
              </w:rPr>
              <w:t xml:space="preserve"> действий </w:t>
            </w:r>
            <w:r w:rsidR="00DD0070">
              <w:rPr>
                <w:rFonts w:ascii="Times New Roman" w:hAnsi="Times New Roman" w:cs="Times New Roman"/>
              </w:rPr>
              <w:lastRenderedPageBreak/>
              <w:t>(продуктивной деятельности, деятельности</w:t>
            </w:r>
            <w:r w:rsidRPr="008435BD">
              <w:rPr>
                <w:rFonts w:ascii="Times New Roman" w:hAnsi="Times New Roman" w:cs="Times New Roman"/>
              </w:rPr>
              <w:t xml:space="preserve"> с предметом)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lastRenderedPageBreak/>
              <w:t xml:space="preserve">1.Создание ситуации взаимопомощи со стороны успешного в этом направлении ребёнка с помощью </w:t>
            </w:r>
            <w:r w:rsidRPr="008435BD">
              <w:rPr>
                <w:rFonts w:ascii="Times New Roman" w:hAnsi="Times New Roman" w:cs="Times New Roman"/>
              </w:rPr>
              <w:lastRenderedPageBreak/>
              <w:t>показа или повтора действий.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proofErr w:type="gramStart"/>
            <w:r w:rsidRPr="008435BD">
              <w:rPr>
                <w:rFonts w:ascii="Times New Roman" w:hAnsi="Times New Roman" w:cs="Times New Roman"/>
              </w:rPr>
              <w:t>2.Дидактическая игра «Изобрази, что на карточке» (с использованием пиктограмм и стимулов»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lastRenderedPageBreak/>
              <w:t>1.Предварительная работа по изучению алгоритмов и инструкций действий.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2.Предварительные беседы по теме.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3.Пропедевтическая</w:t>
            </w:r>
            <w:proofErr w:type="gramStart"/>
            <w:r w:rsidRPr="008435B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435BD">
              <w:rPr>
                <w:rFonts w:ascii="Times New Roman" w:hAnsi="Times New Roman" w:cs="Times New Roman"/>
              </w:rPr>
              <w:t>/И по теме.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lastRenderedPageBreak/>
              <w:t>4.Предварительная отработка отдельных действий.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5.Изготовление части заготовок к занятию.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lastRenderedPageBreak/>
              <w:t>1.Задачи упрощаются до возможностей ребёнка.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2.Использование алгоритма </w:t>
            </w:r>
            <w:r w:rsidRPr="008435BD">
              <w:rPr>
                <w:rFonts w:ascii="Times New Roman" w:hAnsi="Times New Roman" w:cs="Times New Roman"/>
              </w:rPr>
              <w:lastRenderedPageBreak/>
              <w:t>действий на НОД.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lastRenderedPageBreak/>
              <w:t xml:space="preserve">Алгоритмы деятельности, стимулы, пиктограммы, </w:t>
            </w:r>
            <w:proofErr w:type="spellStart"/>
            <w:r w:rsidRPr="008435BD">
              <w:rPr>
                <w:rFonts w:ascii="Times New Roman" w:hAnsi="Times New Roman" w:cs="Times New Roman"/>
              </w:rPr>
              <w:t>мнемотаблицы</w:t>
            </w:r>
            <w:proofErr w:type="spellEnd"/>
            <w:r w:rsidRPr="008435BD">
              <w:rPr>
                <w:rFonts w:ascii="Times New Roman" w:hAnsi="Times New Roman" w:cs="Times New Roman"/>
              </w:rPr>
              <w:t>, заготовки к занятию.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1.Консультация для родителей по выработке единых требований детского сада и семьи.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2.Семинар-</w:t>
            </w:r>
            <w:r w:rsidRPr="008435BD">
              <w:rPr>
                <w:rFonts w:ascii="Times New Roman" w:hAnsi="Times New Roman" w:cs="Times New Roman"/>
              </w:rPr>
              <w:lastRenderedPageBreak/>
              <w:t>практикум для родителей по изготовлению тематического альбома по теме.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3.Индивидуальнаяконсультацияпо предварительной работе по содержанию НОД, но на другом материале.</w:t>
            </w:r>
          </w:p>
          <w:p w:rsidR="008435BD" w:rsidRPr="008435BD" w:rsidRDefault="008435BD" w:rsidP="00EE3FFF">
            <w:pPr>
              <w:rPr>
                <w:rFonts w:ascii="Times New Roman" w:hAnsi="Times New Roman" w:cs="Times New Roman"/>
              </w:rPr>
            </w:pPr>
          </w:p>
        </w:tc>
      </w:tr>
    </w:tbl>
    <w:p w:rsidR="008435BD" w:rsidRDefault="008435BD">
      <w:pPr>
        <w:rPr>
          <w:rFonts w:ascii="Times New Roman" w:hAnsi="Times New Roman" w:cs="Times New Roman"/>
          <w:sz w:val="28"/>
          <w:szCs w:val="28"/>
        </w:rPr>
      </w:pPr>
    </w:p>
    <w:p w:rsidR="00884970" w:rsidRDefault="00884970">
      <w:pPr>
        <w:rPr>
          <w:rFonts w:ascii="Times New Roman" w:hAnsi="Times New Roman" w:cs="Times New Roman"/>
          <w:sz w:val="28"/>
          <w:szCs w:val="28"/>
        </w:rPr>
      </w:pPr>
    </w:p>
    <w:p w:rsidR="00884970" w:rsidRDefault="00884970">
      <w:pPr>
        <w:rPr>
          <w:rFonts w:ascii="Times New Roman" w:hAnsi="Times New Roman" w:cs="Times New Roman"/>
          <w:sz w:val="28"/>
          <w:szCs w:val="28"/>
        </w:rPr>
      </w:pPr>
    </w:p>
    <w:p w:rsidR="00884970" w:rsidRDefault="00884970">
      <w:pPr>
        <w:rPr>
          <w:rFonts w:ascii="Times New Roman" w:hAnsi="Times New Roman" w:cs="Times New Roman"/>
          <w:sz w:val="28"/>
          <w:szCs w:val="28"/>
        </w:rPr>
      </w:pPr>
    </w:p>
    <w:p w:rsidR="00884970" w:rsidRDefault="00884970">
      <w:pPr>
        <w:rPr>
          <w:rFonts w:ascii="Times New Roman" w:hAnsi="Times New Roman" w:cs="Times New Roman"/>
          <w:sz w:val="28"/>
          <w:szCs w:val="28"/>
        </w:rPr>
      </w:pPr>
    </w:p>
    <w:p w:rsidR="00884970" w:rsidRDefault="00884970">
      <w:pPr>
        <w:rPr>
          <w:rFonts w:ascii="Times New Roman" w:hAnsi="Times New Roman" w:cs="Times New Roman"/>
          <w:sz w:val="28"/>
          <w:szCs w:val="28"/>
        </w:rPr>
      </w:pPr>
    </w:p>
    <w:p w:rsidR="00884970" w:rsidRDefault="00884970">
      <w:pPr>
        <w:rPr>
          <w:rFonts w:ascii="Times New Roman" w:hAnsi="Times New Roman" w:cs="Times New Roman"/>
          <w:sz w:val="28"/>
          <w:szCs w:val="28"/>
        </w:rPr>
      </w:pPr>
    </w:p>
    <w:p w:rsidR="00884970" w:rsidRDefault="00884970">
      <w:pPr>
        <w:rPr>
          <w:rFonts w:ascii="Times New Roman" w:hAnsi="Times New Roman" w:cs="Times New Roman"/>
          <w:sz w:val="28"/>
          <w:szCs w:val="28"/>
        </w:rPr>
      </w:pPr>
    </w:p>
    <w:p w:rsidR="00884970" w:rsidRDefault="008849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0167" w:rsidRPr="005716FF" w:rsidRDefault="00EE01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35BD" w:rsidRDefault="008435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Социализация</w:t>
      </w:r>
    </w:p>
    <w:tbl>
      <w:tblPr>
        <w:tblStyle w:val="a3"/>
        <w:tblW w:w="15615" w:type="dxa"/>
        <w:tblLayout w:type="fixed"/>
        <w:tblLook w:val="04A0"/>
      </w:tblPr>
      <w:tblGrid>
        <w:gridCol w:w="1668"/>
        <w:gridCol w:w="2126"/>
        <w:gridCol w:w="1701"/>
        <w:gridCol w:w="2126"/>
        <w:gridCol w:w="1560"/>
        <w:gridCol w:w="1842"/>
        <w:gridCol w:w="1843"/>
        <w:gridCol w:w="1248"/>
        <w:gridCol w:w="1501"/>
      </w:tblGrid>
      <w:tr w:rsidR="00623129" w:rsidRPr="008435BD" w:rsidTr="006C6C87">
        <w:trPr>
          <w:trHeight w:val="318"/>
        </w:trPr>
        <w:tc>
          <w:tcPr>
            <w:tcW w:w="1668" w:type="dxa"/>
            <w:vMerge w:val="restart"/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</w:t>
            </w:r>
          </w:p>
        </w:tc>
        <w:tc>
          <w:tcPr>
            <w:tcW w:w="2126" w:type="dxa"/>
            <w:vMerge w:val="restart"/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vMerge w:val="restart"/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126" w:type="dxa"/>
            <w:vMerge w:val="restart"/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843" w:type="dxa"/>
            <w:vMerge w:val="restart"/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248" w:type="dxa"/>
            <w:vMerge w:val="restart"/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Предменто-развивающая</w:t>
            </w:r>
            <w:proofErr w:type="spellEnd"/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1501" w:type="dxa"/>
            <w:vMerge w:val="restart"/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23129" w:rsidRPr="008435BD" w:rsidTr="006C6C87">
        <w:trPr>
          <w:trHeight w:val="495"/>
        </w:trPr>
        <w:tc>
          <w:tcPr>
            <w:tcW w:w="1668" w:type="dxa"/>
            <w:vMerge/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+ ребёнок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BD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 + взрослый</w:t>
            </w:r>
          </w:p>
        </w:tc>
        <w:tc>
          <w:tcPr>
            <w:tcW w:w="1843" w:type="dxa"/>
            <w:vMerge/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129" w:rsidRPr="008435BD" w:rsidTr="006C6C87">
        <w:trPr>
          <w:trHeight w:val="841"/>
        </w:trPr>
        <w:tc>
          <w:tcPr>
            <w:tcW w:w="1668" w:type="dxa"/>
            <w:tcBorders>
              <w:bottom w:val="single" w:sz="4" w:space="0" w:color="auto"/>
            </w:tcBorders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84970">
              <w:rPr>
                <w:rFonts w:ascii="Times New Roman" w:hAnsi="Times New Roman" w:cs="Times New Roman"/>
                <w:b/>
              </w:rPr>
              <w:t xml:space="preserve">1.Непринятие ребёнка детским коллективом и семьями  других детей группы. Трудности во взаимодействии со сверстниками и </w:t>
            </w:r>
            <w:proofErr w:type="gramStart"/>
            <w:r w:rsidRPr="00884970">
              <w:rPr>
                <w:rFonts w:ascii="Times New Roman" w:hAnsi="Times New Roman" w:cs="Times New Roman"/>
                <w:b/>
              </w:rPr>
              <w:t>со</w:t>
            </w:r>
            <w:proofErr w:type="gramEnd"/>
            <w:r w:rsidRPr="00884970">
              <w:rPr>
                <w:rFonts w:ascii="Times New Roman" w:hAnsi="Times New Roman" w:cs="Times New Roman"/>
                <w:b/>
              </w:rPr>
              <w:t xml:space="preserve"> взрослыми</w:t>
            </w:r>
            <w:r w:rsidRPr="008435BD">
              <w:rPr>
                <w:rFonts w:ascii="Times New Roman" w:hAnsi="Times New Roman" w:cs="Times New Roman"/>
              </w:rPr>
              <w:t>.</w:t>
            </w:r>
          </w:p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</w:p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 Педагог создаёт</w:t>
            </w:r>
            <w:r w:rsidR="006C6C87">
              <w:rPr>
                <w:rFonts w:ascii="Times New Roman" w:hAnsi="Times New Roman" w:cs="Times New Roman"/>
              </w:rPr>
              <w:t xml:space="preserve"> доброжелательное эмоциональное</w:t>
            </w:r>
            <w:bookmarkStart w:id="0" w:name="_GoBack"/>
            <w:bookmarkEnd w:id="0"/>
            <w:r w:rsidRPr="008435BD">
              <w:rPr>
                <w:rFonts w:ascii="Times New Roman" w:hAnsi="Times New Roman" w:cs="Times New Roman"/>
              </w:rPr>
              <w:t xml:space="preserve"> общения в группе.</w:t>
            </w:r>
          </w:p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3. Педагог уделяет внимание умению ребёнка удерживать игровую роль.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1.Поддержание и развитие активной позиции ребёнка.</w:t>
            </w:r>
          </w:p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 Дать представления о приёмах и способах общения (как попросить игрушку, как пригласить в игру, выслушивать ответ)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Популяризировать среди детей успешные качества ребёнка (Хорошо ориентируется в схемах при ЛЕГО-конструировании, нарисовал удивительный рисунок, помог малышу)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1.Подготовить сверстника к восприятию значимой для него информации от ребёнка с ОВЗ.</w:t>
            </w:r>
          </w:p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2.Формировать у детей мех</w:t>
            </w:r>
            <w:r w:rsidR="00DD0070">
              <w:rPr>
                <w:rFonts w:ascii="Times New Roman" w:hAnsi="Times New Roman" w:cs="Times New Roman"/>
              </w:rPr>
              <w:t xml:space="preserve">анизмы </w:t>
            </w:r>
            <w:proofErr w:type="spellStart"/>
            <w:r w:rsidR="00DD0070">
              <w:rPr>
                <w:rFonts w:ascii="Times New Roman" w:hAnsi="Times New Roman" w:cs="Times New Roman"/>
              </w:rPr>
              <w:t>эмпатии</w:t>
            </w:r>
            <w:proofErr w:type="spellEnd"/>
            <w:r w:rsidR="00DD0070">
              <w:rPr>
                <w:rFonts w:ascii="Times New Roman" w:hAnsi="Times New Roman" w:cs="Times New Roman"/>
              </w:rPr>
              <w:t>, сочувствия и со</w:t>
            </w:r>
            <w:r w:rsidRPr="008435BD">
              <w:rPr>
                <w:rFonts w:ascii="Times New Roman" w:hAnsi="Times New Roman" w:cs="Times New Roman"/>
              </w:rPr>
              <w:t>действие со стороны сверстников</w:t>
            </w:r>
            <w:proofErr w:type="gramStart"/>
            <w:r w:rsidRPr="008435BD">
              <w:rPr>
                <w:rFonts w:ascii="Times New Roman" w:hAnsi="Times New Roman" w:cs="Times New Roman"/>
              </w:rPr>
              <w:t>.(</w:t>
            </w:r>
            <w:proofErr w:type="gramEnd"/>
            <w:r w:rsidRPr="008435BD">
              <w:rPr>
                <w:rFonts w:ascii="Times New Roman" w:hAnsi="Times New Roman" w:cs="Times New Roman"/>
              </w:rPr>
              <w:t xml:space="preserve">Ребята, посмотрите, кому сейчас плохо? Кому нужна помощь? </w:t>
            </w:r>
            <w:proofErr w:type="gramStart"/>
            <w:r w:rsidRPr="008435BD">
              <w:rPr>
                <w:rFonts w:ascii="Times New Roman" w:hAnsi="Times New Roman" w:cs="Times New Roman"/>
              </w:rPr>
              <w:t>Кто сейчас один?)</w:t>
            </w:r>
            <w:proofErr w:type="gramEnd"/>
          </w:p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proofErr w:type="gramStart"/>
            <w:r w:rsidRPr="008435BD">
              <w:rPr>
                <w:rFonts w:ascii="Times New Roman" w:hAnsi="Times New Roman" w:cs="Times New Roman"/>
              </w:rPr>
              <w:t>3.Создавать условия для зарождения дружеских отношений со сверстниками непринятых коллективом)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Педагог подсаживается к ребёнку, пытается войти в его игру, </w:t>
            </w:r>
            <w:proofErr w:type="spellStart"/>
            <w:r w:rsidRPr="008435BD">
              <w:rPr>
                <w:rFonts w:ascii="Times New Roman" w:hAnsi="Times New Roman" w:cs="Times New Roman"/>
              </w:rPr>
              <w:t>отзеркаливает</w:t>
            </w:r>
            <w:proofErr w:type="spellEnd"/>
            <w:r w:rsidRPr="008435BD">
              <w:rPr>
                <w:rFonts w:ascii="Times New Roman" w:hAnsi="Times New Roman" w:cs="Times New Roman"/>
              </w:rPr>
              <w:t xml:space="preserve"> его действия, </w:t>
            </w:r>
            <w:proofErr w:type="spellStart"/>
            <w:r w:rsidRPr="008435BD">
              <w:rPr>
                <w:rFonts w:ascii="Times New Roman" w:hAnsi="Times New Roman" w:cs="Times New Roman"/>
              </w:rPr>
              <w:t>эмоционируя</w:t>
            </w:r>
            <w:proofErr w:type="spellEnd"/>
            <w:r w:rsidRPr="008435BD">
              <w:rPr>
                <w:rFonts w:ascii="Times New Roman" w:hAnsi="Times New Roman" w:cs="Times New Roman"/>
              </w:rPr>
              <w:t xml:space="preserve"> его успехи, привлекает других детей.</w:t>
            </w:r>
          </w:p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</w:p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1.Назначать ребёнка «помощником» воспитателя, давая ему простые инструкции.</w:t>
            </w:r>
          </w:p>
          <w:p w:rsidR="00623129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2.При работе в группе дать ребёнку ответственную роль (руководитель, фиксатор результатов)</w:t>
            </w:r>
            <w:r w:rsidR="00DD0070">
              <w:rPr>
                <w:rFonts w:ascii="Times New Roman" w:hAnsi="Times New Roman" w:cs="Times New Roman"/>
              </w:rPr>
              <w:t>.</w:t>
            </w:r>
          </w:p>
          <w:p w:rsidR="00DD0070" w:rsidRPr="008435BD" w:rsidRDefault="00DD0070" w:rsidP="00EE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3.Коммуникативные игры на формирование толерантной культуры в детском коллективе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А.С.Сиротюк «Воспитание ребенка в инклюзивной среде»).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Иллюстрации с изображением людей с ОВЗ, игрушки люди с ОВЗ, презентации, мультфильм «Цветик </w:t>
            </w:r>
            <w:proofErr w:type="gramStart"/>
            <w:r w:rsidRPr="008435BD">
              <w:rPr>
                <w:rFonts w:ascii="Times New Roman" w:hAnsi="Times New Roman" w:cs="Times New Roman"/>
              </w:rPr>
              <w:t>-</w:t>
            </w:r>
            <w:proofErr w:type="spellStart"/>
            <w:r w:rsidRPr="008435BD">
              <w:rPr>
                <w:rFonts w:ascii="Times New Roman" w:hAnsi="Times New Roman" w:cs="Times New Roman"/>
              </w:rPr>
              <w:t>с</w:t>
            </w:r>
            <w:proofErr w:type="gramEnd"/>
            <w:r w:rsidRPr="008435BD">
              <w:rPr>
                <w:rFonts w:ascii="Times New Roman" w:hAnsi="Times New Roman" w:cs="Times New Roman"/>
              </w:rPr>
              <w:t>емицветик</w:t>
            </w:r>
            <w:proofErr w:type="spellEnd"/>
            <w:r w:rsidRPr="008435BD">
              <w:rPr>
                <w:rFonts w:ascii="Times New Roman" w:hAnsi="Times New Roman" w:cs="Times New Roman"/>
              </w:rPr>
              <w:t>», «</w:t>
            </w:r>
            <w:proofErr w:type="spellStart"/>
            <w:r w:rsidRPr="008435BD">
              <w:rPr>
                <w:rFonts w:ascii="Times New Roman" w:hAnsi="Times New Roman" w:cs="Times New Roman"/>
              </w:rPr>
              <w:t>Ушарик</w:t>
            </w:r>
            <w:proofErr w:type="spellEnd"/>
            <w:r w:rsidRPr="008435BD">
              <w:rPr>
                <w:rFonts w:ascii="Times New Roman" w:hAnsi="Times New Roman" w:cs="Times New Roman"/>
              </w:rPr>
              <w:t>», «Гадкий утенок»</w:t>
            </w:r>
            <w:r w:rsidR="00DD0070">
              <w:rPr>
                <w:rFonts w:ascii="Times New Roman" w:hAnsi="Times New Roman" w:cs="Times New Roman"/>
              </w:rPr>
              <w:t>, «Дюймовочка»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1.Совместные проекты «На встречу друг к другу».</w:t>
            </w:r>
          </w:p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2.Социальные акции, направленные на популяризацию людей с ОВЗ.</w:t>
            </w:r>
          </w:p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3.Круглый стол «Дари добро»</w:t>
            </w:r>
          </w:p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4.Информация в уголок для родителей «Толерантное отношение к людям с ОВЗ»</w:t>
            </w:r>
          </w:p>
        </w:tc>
      </w:tr>
      <w:tr w:rsidR="00623129" w:rsidRPr="008435BD" w:rsidTr="006C6C87">
        <w:trPr>
          <w:trHeight w:val="5535"/>
        </w:trPr>
        <w:tc>
          <w:tcPr>
            <w:tcW w:w="1668" w:type="dxa"/>
            <w:tcBorders>
              <w:top w:val="single" w:sz="4" w:space="0" w:color="auto"/>
            </w:tcBorders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</w:p>
          <w:p w:rsidR="00623129" w:rsidRPr="00884970" w:rsidRDefault="00623129" w:rsidP="00EE3FFF">
            <w:pPr>
              <w:rPr>
                <w:rFonts w:ascii="Times New Roman" w:hAnsi="Times New Roman" w:cs="Times New Roman"/>
                <w:b/>
              </w:rPr>
            </w:pPr>
            <w:r w:rsidRPr="00884970">
              <w:rPr>
                <w:rFonts w:ascii="Times New Roman" w:hAnsi="Times New Roman" w:cs="Times New Roman"/>
                <w:b/>
              </w:rPr>
              <w:t>2.Трудности   включения и способов самовыражения ребёнка в досуговых мероприятия</w:t>
            </w:r>
            <w:proofErr w:type="gramStart"/>
            <w:r w:rsidRPr="00884970">
              <w:rPr>
                <w:rFonts w:ascii="Times New Roman" w:hAnsi="Times New Roman" w:cs="Times New Roman"/>
                <w:b/>
              </w:rPr>
              <w:t>х(</w:t>
            </w:r>
            <w:proofErr w:type="gramEnd"/>
            <w:r w:rsidRPr="00884970">
              <w:rPr>
                <w:rFonts w:ascii="Times New Roman" w:hAnsi="Times New Roman" w:cs="Times New Roman"/>
                <w:b/>
              </w:rPr>
              <w:t>утренники, развлечения)</w:t>
            </w:r>
          </w:p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</w:p>
          <w:p w:rsidR="00623129" w:rsidRPr="008435BD" w:rsidRDefault="00623129" w:rsidP="00EE3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Создавать условия для раскрытия и развития скрытых творческих сил ребёнка.</w:t>
            </w:r>
          </w:p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Разучивание номера с использованием </w:t>
            </w:r>
            <w:proofErr w:type="spellStart"/>
            <w:r w:rsidRPr="008435BD">
              <w:rPr>
                <w:rFonts w:ascii="Times New Roman" w:hAnsi="Times New Roman" w:cs="Times New Roman"/>
              </w:rPr>
              <w:t>мнемотаблицы</w:t>
            </w:r>
            <w:proofErr w:type="spellEnd"/>
            <w:r w:rsidRPr="008435B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35BD">
              <w:rPr>
                <w:rFonts w:ascii="Times New Roman" w:hAnsi="Times New Roman" w:cs="Times New Roman"/>
              </w:rPr>
              <w:t>флеш-карт</w:t>
            </w:r>
            <w:proofErr w:type="spellEnd"/>
            <w:r w:rsidRPr="00843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1.Берёт на себя ведущую роль в игре.</w:t>
            </w:r>
          </w:p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2. Участвует в </w:t>
            </w:r>
            <w:proofErr w:type="spellStart"/>
            <w:r w:rsidRPr="008435BD">
              <w:rPr>
                <w:rFonts w:ascii="Times New Roman" w:hAnsi="Times New Roman" w:cs="Times New Roman"/>
              </w:rPr>
              <w:t>игре-атракционе</w:t>
            </w:r>
            <w:proofErr w:type="spellEnd"/>
            <w:r w:rsidRPr="008435BD">
              <w:rPr>
                <w:rFonts w:ascii="Times New Roman" w:hAnsi="Times New Roman" w:cs="Times New Roman"/>
              </w:rPr>
              <w:t>.</w:t>
            </w:r>
          </w:p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3.Участие во </w:t>
            </w:r>
            <w:proofErr w:type="spellStart"/>
            <w:r w:rsidRPr="008435BD">
              <w:rPr>
                <w:rFonts w:ascii="Times New Roman" w:hAnsi="Times New Roman" w:cs="Times New Roman"/>
              </w:rPr>
              <w:t>флешмобе</w:t>
            </w:r>
            <w:proofErr w:type="spellEnd"/>
            <w:r w:rsidRPr="008435BD">
              <w:rPr>
                <w:rFonts w:ascii="Times New Roman" w:hAnsi="Times New Roman" w:cs="Times New Roman"/>
              </w:rPr>
              <w:t>.</w:t>
            </w:r>
          </w:p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3.Поёт песню с опорой на </w:t>
            </w:r>
            <w:proofErr w:type="spellStart"/>
            <w:r w:rsidRPr="008435BD">
              <w:rPr>
                <w:rFonts w:ascii="Times New Roman" w:hAnsi="Times New Roman" w:cs="Times New Roman"/>
              </w:rPr>
              <w:t>флеш-карту</w:t>
            </w:r>
            <w:proofErr w:type="spellEnd"/>
            <w:r w:rsidRPr="008435BD">
              <w:rPr>
                <w:rFonts w:ascii="Times New Roman" w:hAnsi="Times New Roman" w:cs="Times New Roman"/>
              </w:rPr>
              <w:t>.</w:t>
            </w:r>
          </w:p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4.Танцует с опорой на показ педагога или детей.</w:t>
            </w:r>
          </w:p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5.Рассказывает стихотворение с опорой на </w:t>
            </w:r>
            <w:proofErr w:type="spellStart"/>
            <w:r w:rsidRPr="008435BD">
              <w:rPr>
                <w:rFonts w:ascii="Times New Roman" w:hAnsi="Times New Roman" w:cs="Times New Roman"/>
              </w:rPr>
              <w:t>мнемотаблицу</w:t>
            </w:r>
            <w:proofErr w:type="spellEnd"/>
            <w:r w:rsidRPr="00843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Здоровые сверстники участвуют на второстепенных ролях, помогая ребёнку выступить в конкурсах для детей с ОВЗ («</w:t>
            </w:r>
            <w:proofErr w:type="spellStart"/>
            <w:r w:rsidRPr="008435BD">
              <w:rPr>
                <w:rFonts w:ascii="Times New Roman" w:hAnsi="Times New Roman" w:cs="Times New Roman"/>
              </w:rPr>
              <w:t>Речецветик</w:t>
            </w:r>
            <w:proofErr w:type="spellEnd"/>
            <w:r w:rsidRPr="008435B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Педагог является героем на утреннике, а ребёнок его </w:t>
            </w:r>
            <w:proofErr w:type="spellStart"/>
            <w:r w:rsidRPr="008435BD">
              <w:rPr>
                <w:rFonts w:ascii="Times New Roman" w:hAnsi="Times New Roman" w:cs="Times New Roman"/>
              </w:rPr>
              <w:t>соведущий</w:t>
            </w:r>
            <w:proofErr w:type="spellEnd"/>
            <w:r w:rsidRPr="008435BD">
              <w:rPr>
                <w:rFonts w:ascii="Times New Roman" w:hAnsi="Times New Roman" w:cs="Times New Roman"/>
              </w:rPr>
              <w:t>.</w:t>
            </w:r>
          </w:p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Изучение произведений и героев, по мотивам которых построен утренник.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 xml:space="preserve">Алгоритмы деятельности, стимулы, пиктограммы, </w:t>
            </w:r>
            <w:proofErr w:type="spellStart"/>
            <w:r w:rsidRPr="008435BD">
              <w:rPr>
                <w:rFonts w:ascii="Times New Roman" w:hAnsi="Times New Roman" w:cs="Times New Roman"/>
              </w:rPr>
              <w:t>мнемотаблицы</w:t>
            </w:r>
            <w:proofErr w:type="spellEnd"/>
            <w:r w:rsidRPr="008435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35BD">
              <w:rPr>
                <w:rFonts w:ascii="Times New Roman" w:hAnsi="Times New Roman" w:cs="Times New Roman"/>
              </w:rPr>
              <w:t>флеш-карта</w:t>
            </w:r>
            <w:proofErr w:type="spellEnd"/>
            <w:r w:rsidRPr="008435BD">
              <w:rPr>
                <w:rFonts w:ascii="Times New Roman" w:hAnsi="Times New Roman" w:cs="Times New Roman"/>
              </w:rPr>
              <w:t xml:space="preserve"> песни, стихотворения.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623129" w:rsidRPr="008435BD" w:rsidRDefault="00623129" w:rsidP="00EE3FFF">
            <w:pPr>
              <w:rPr>
                <w:rFonts w:ascii="Times New Roman" w:hAnsi="Times New Roman" w:cs="Times New Roman"/>
              </w:rPr>
            </w:pPr>
            <w:r w:rsidRPr="008435BD">
              <w:rPr>
                <w:rFonts w:ascii="Times New Roman" w:hAnsi="Times New Roman" w:cs="Times New Roman"/>
              </w:rPr>
              <w:t>Активное участие семьи ребёнка во всехконкурсах, проектах, развлечениях группы.</w:t>
            </w:r>
          </w:p>
        </w:tc>
      </w:tr>
    </w:tbl>
    <w:p w:rsidR="008435BD" w:rsidRDefault="008435BD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7547C0" w:rsidRDefault="007547C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7547C0" w:rsidRDefault="007547C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7547C0" w:rsidRDefault="007547C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7547C0" w:rsidRDefault="007547C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7547C0" w:rsidRDefault="007547C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7547C0" w:rsidRDefault="007547C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7547C0" w:rsidRDefault="007547C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7547C0" w:rsidRDefault="007547C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7547C0" w:rsidRDefault="007547C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Литература</w:t>
      </w:r>
    </w:p>
    <w:p w:rsidR="007547C0" w:rsidRDefault="007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1.Сиратюк А.С.Воспитание ребёнка в инклюзивной среде; ООО «ТЦ Сфера», 2014</w:t>
      </w:r>
    </w:p>
    <w:p w:rsidR="007547C0" w:rsidRDefault="007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2.Потапова О.Е. Инк</w:t>
      </w:r>
      <w:r w:rsidR="00F04317">
        <w:rPr>
          <w:rFonts w:ascii="Times New Roman" w:hAnsi="Times New Roman" w:cs="Times New Roman"/>
          <w:sz w:val="28"/>
          <w:szCs w:val="28"/>
        </w:rPr>
        <w:t>люзивные практики в детском саду; ООО «ТЦ Сфера», 2015</w:t>
      </w:r>
    </w:p>
    <w:p w:rsidR="00F04317" w:rsidRDefault="00F04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Н.Я. Семаго Инклюзивный детский сад; ООО «ТЦ Сфера», 2012</w:t>
      </w:r>
    </w:p>
    <w:p w:rsidR="00F04317" w:rsidRDefault="00F04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4.Федеральный Государственный Образовательный Стандарт; Издательский дом «Ажур», Екатеринбург 2014</w:t>
      </w:r>
    </w:p>
    <w:p w:rsidR="00F04317" w:rsidRDefault="00F04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Л.П.Дошкольное воспитание аномальных детей; Просвещение», 1993</w:t>
      </w:r>
    </w:p>
    <w:p w:rsidR="00E17738" w:rsidRDefault="00E17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6.Жукова О.С., Балобанова В. Как помочь ребёнку «Нева», 2004</w:t>
      </w:r>
    </w:p>
    <w:p w:rsidR="00E17738" w:rsidRDefault="00E17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7.Королёва И. В моём классе учится ребёнок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кохлеарным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имплантом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>;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2014</w:t>
      </w:r>
    </w:p>
    <w:p w:rsidR="00E17738" w:rsidRDefault="00E17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8.Психолого-педагогическая помощь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имплантации; Москва, 2014</w:t>
      </w:r>
    </w:p>
    <w:p w:rsidR="00E17738" w:rsidRDefault="00E17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9.Екжанова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Коррекционно-развивающее обучение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дошкольников с нарушением интеллекта; Просвещение, 2009</w:t>
      </w:r>
    </w:p>
    <w:p w:rsidR="00E17738" w:rsidRDefault="00E17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 Диагностика – Развитие-Коррекция: программа дошкольного образования детей с интеллектуальной недостаточностью; С-Петербург 2012</w:t>
      </w:r>
    </w:p>
    <w:p w:rsidR="00E17738" w:rsidRDefault="00E17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Орлова Д. Большая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;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2008</w:t>
      </w:r>
    </w:p>
    <w:p w:rsidR="00E17738" w:rsidRPr="007547C0" w:rsidRDefault="005A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12.Бабкина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познавательной деятельности у детей с задержкой психического развития;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2016</w:t>
      </w:r>
    </w:p>
    <w:sectPr w:rsidR="00E17738" w:rsidRPr="007547C0" w:rsidSect="00E372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55BA3"/>
    <w:multiLevelType w:val="hybridMultilevel"/>
    <w:tmpl w:val="F306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237"/>
    <w:rsid w:val="000123AC"/>
    <w:rsid w:val="00022370"/>
    <w:rsid w:val="00051DBA"/>
    <w:rsid w:val="00054321"/>
    <w:rsid w:val="000761E4"/>
    <w:rsid w:val="000D3E1D"/>
    <w:rsid w:val="000D46D7"/>
    <w:rsid w:val="000F5E38"/>
    <w:rsid w:val="00197BC1"/>
    <w:rsid w:val="001C0370"/>
    <w:rsid w:val="001D6F09"/>
    <w:rsid w:val="0021384F"/>
    <w:rsid w:val="00250241"/>
    <w:rsid w:val="00261272"/>
    <w:rsid w:val="002E7995"/>
    <w:rsid w:val="00336B6C"/>
    <w:rsid w:val="00376AA5"/>
    <w:rsid w:val="00380AEC"/>
    <w:rsid w:val="00390378"/>
    <w:rsid w:val="003B7DA6"/>
    <w:rsid w:val="003F1A7E"/>
    <w:rsid w:val="00404A7F"/>
    <w:rsid w:val="00407D1A"/>
    <w:rsid w:val="00423508"/>
    <w:rsid w:val="00446878"/>
    <w:rsid w:val="00452CFD"/>
    <w:rsid w:val="00481D0D"/>
    <w:rsid w:val="00505AEB"/>
    <w:rsid w:val="00512CC9"/>
    <w:rsid w:val="00537CC4"/>
    <w:rsid w:val="00546A31"/>
    <w:rsid w:val="00563252"/>
    <w:rsid w:val="00563972"/>
    <w:rsid w:val="00566F94"/>
    <w:rsid w:val="005716FF"/>
    <w:rsid w:val="00582D0E"/>
    <w:rsid w:val="005A3031"/>
    <w:rsid w:val="005D68A8"/>
    <w:rsid w:val="005E2DD3"/>
    <w:rsid w:val="006221A0"/>
    <w:rsid w:val="00623129"/>
    <w:rsid w:val="00623167"/>
    <w:rsid w:val="00645D69"/>
    <w:rsid w:val="00681418"/>
    <w:rsid w:val="006C6C87"/>
    <w:rsid w:val="006F2E65"/>
    <w:rsid w:val="00725553"/>
    <w:rsid w:val="00730E39"/>
    <w:rsid w:val="00747F34"/>
    <w:rsid w:val="007547C0"/>
    <w:rsid w:val="00766345"/>
    <w:rsid w:val="00767979"/>
    <w:rsid w:val="007B6354"/>
    <w:rsid w:val="007C730E"/>
    <w:rsid w:val="00811EB3"/>
    <w:rsid w:val="008435BD"/>
    <w:rsid w:val="00864830"/>
    <w:rsid w:val="00884970"/>
    <w:rsid w:val="008B691E"/>
    <w:rsid w:val="008C346B"/>
    <w:rsid w:val="008C3D47"/>
    <w:rsid w:val="008E0456"/>
    <w:rsid w:val="008F2096"/>
    <w:rsid w:val="008F2601"/>
    <w:rsid w:val="00936E5B"/>
    <w:rsid w:val="00941162"/>
    <w:rsid w:val="00954BCA"/>
    <w:rsid w:val="00972C68"/>
    <w:rsid w:val="009C437B"/>
    <w:rsid w:val="009C4D40"/>
    <w:rsid w:val="009E3293"/>
    <w:rsid w:val="00A30126"/>
    <w:rsid w:val="00A31211"/>
    <w:rsid w:val="00A31AEA"/>
    <w:rsid w:val="00A36DD0"/>
    <w:rsid w:val="00A45D2F"/>
    <w:rsid w:val="00A74085"/>
    <w:rsid w:val="00A7542C"/>
    <w:rsid w:val="00A97FED"/>
    <w:rsid w:val="00AB32F3"/>
    <w:rsid w:val="00AB5E4D"/>
    <w:rsid w:val="00AD3F25"/>
    <w:rsid w:val="00B352F4"/>
    <w:rsid w:val="00B56F4F"/>
    <w:rsid w:val="00B81811"/>
    <w:rsid w:val="00BA0671"/>
    <w:rsid w:val="00BA6355"/>
    <w:rsid w:val="00BB0799"/>
    <w:rsid w:val="00BE26CD"/>
    <w:rsid w:val="00C00AA1"/>
    <w:rsid w:val="00C016C0"/>
    <w:rsid w:val="00C16253"/>
    <w:rsid w:val="00C17F54"/>
    <w:rsid w:val="00C40C71"/>
    <w:rsid w:val="00C62250"/>
    <w:rsid w:val="00CA240D"/>
    <w:rsid w:val="00D10F06"/>
    <w:rsid w:val="00D4305C"/>
    <w:rsid w:val="00D82A05"/>
    <w:rsid w:val="00DC151E"/>
    <w:rsid w:val="00DC15CB"/>
    <w:rsid w:val="00DD0070"/>
    <w:rsid w:val="00DF43AB"/>
    <w:rsid w:val="00E0128F"/>
    <w:rsid w:val="00E04F43"/>
    <w:rsid w:val="00E15DDC"/>
    <w:rsid w:val="00E17738"/>
    <w:rsid w:val="00E27DEA"/>
    <w:rsid w:val="00E37237"/>
    <w:rsid w:val="00E42850"/>
    <w:rsid w:val="00E575B0"/>
    <w:rsid w:val="00E75913"/>
    <w:rsid w:val="00EC0C8D"/>
    <w:rsid w:val="00EC64FE"/>
    <w:rsid w:val="00EE0167"/>
    <w:rsid w:val="00EE3FFF"/>
    <w:rsid w:val="00EF0340"/>
    <w:rsid w:val="00F0221F"/>
    <w:rsid w:val="00F04317"/>
    <w:rsid w:val="00F06F6F"/>
    <w:rsid w:val="00F26767"/>
    <w:rsid w:val="00F30C1E"/>
    <w:rsid w:val="00F35CF4"/>
    <w:rsid w:val="00F7677A"/>
    <w:rsid w:val="00FC0586"/>
    <w:rsid w:val="00FC3F6A"/>
    <w:rsid w:val="00FF0223"/>
    <w:rsid w:val="00FF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F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4366-AD08-4050-8E9D-FAF4CA9C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17</Pages>
  <Words>5104</Words>
  <Characters>29096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2002-01-04T03:57:00Z</cp:lastPrinted>
  <dcterms:created xsi:type="dcterms:W3CDTF">2016-10-31T16:38:00Z</dcterms:created>
  <dcterms:modified xsi:type="dcterms:W3CDTF">2002-01-04T04:02:00Z</dcterms:modified>
</cp:coreProperties>
</file>