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6" w:rsidRDefault="00C17426" w:rsidP="00C17426">
      <w:pPr>
        <w:jc w:val="center"/>
        <w:rPr>
          <w:b/>
        </w:rPr>
      </w:pPr>
      <w:r>
        <w:rPr>
          <w:b/>
        </w:rPr>
        <w:t xml:space="preserve">Опыт инклюзии дошкольников после </w:t>
      </w:r>
      <w:proofErr w:type="spellStart"/>
      <w:r>
        <w:rPr>
          <w:b/>
        </w:rPr>
        <w:t>кохлеарной</w:t>
      </w:r>
      <w:proofErr w:type="spellEnd"/>
      <w:r>
        <w:rPr>
          <w:b/>
        </w:rPr>
        <w:t xml:space="preserve"> имплантации в развивающее пространство МАДОУ «Детский сад № 396» г. Перми.</w:t>
      </w:r>
    </w:p>
    <w:p w:rsidR="00C17426" w:rsidRDefault="00C17426" w:rsidP="00C17426">
      <w:pPr>
        <w:jc w:val="center"/>
        <w:rPr>
          <w:b/>
        </w:rPr>
      </w:pPr>
    </w:p>
    <w:p w:rsidR="00C17426" w:rsidRDefault="00C17426" w:rsidP="00C17426">
      <w:pPr>
        <w:jc w:val="center"/>
        <w:rPr>
          <w:i/>
        </w:rPr>
      </w:pPr>
      <w:r>
        <w:rPr>
          <w:i/>
        </w:rPr>
        <w:t>Заведующий, учитель-дефектолог МАДОУ «Детский сад №396» г</w:t>
      </w:r>
      <w:proofErr w:type="gramStart"/>
      <w:r>
        <w:rPr>
          <w:i/>
        </w:rPr>
        <w:t>.П</w:t>
      </w:r>
      <w:proofErr w:type="gramEnd"/>
      <w:r>
        <w:rPr>
          <w:i/>
        </w:rPr>
        <w:t>ерми</w:t>
      </w:r>
    </w:p>
    <w:p w:rsidR="00C17426" w:rsidRDefault="00C17426" w:rsidP="00C17426">
      <w:pPr>
        <w:jc w:val="center"/>
        <w:rPr>
          <w:i/>
        </w:rPr>
      </w:pPr>
      <w:proofErr w:type="spellStart"/>
      <w:r>
        <w:rPr>
          <w:i/>
        </w:rPr>
        <w:t>Жуланова</w:t>
      </w:r>
      <w:proofErr w:type="spellEnd"/>
      <w:r>
        <w:rPr>
          <w:i/>
        </w:rPr>
        <w:t xml:space="preserve"> Вера Владимировна</w:t>
      </w:r>
    </w:p>
    <w:p w:rsidR="00C17426" w:rsidRDefault="00C17426" w:rsidP="009900EF">
      <w:pPr>
        <w:jc w:val="center"/>
        <w:rPr>
          <w:i/>
        </w:rPr>
      </w:pPr>
      <w:bookmarkStart w:id="0" w:name="_GoBack"/>
      <w:bookmarkEnd w:id="0"/>
    </w:p>
    <w:p w:rsidR="00C17426" w:rsidRDefault="00C17426" w:rsidP="00C17426">
      <w:pPr>
        <w:jc w:val="center"/>
        <w:rPr>
          <w:i/>
        </w:rPr>
      </w:pPr>
    </w:p>
    <w:p w:rsidR="00C17426" w:rsidRDefault="00C17426" w:rsidP="00C17426">
      <w:pPr>
        <w:jc w:val="center"/>
        <w:rPr>
          <w:i/>
        </w:rPr>
      </w:pP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Одной из возможных моделей организации инклюзивного образования являются смешанные комбинированные группы в детских садах. 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В 2005 году в нашем МАДОУ "Детский сад № 396" г. Перми Индустриального района была открыта в рамках проекта «Мир звуков» первая группа инклюзивной направленности, которую посещали 5 детей с нарушениями слуха и 12 слышащих дошкольников.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Через два года (в 2007 году) была открыта вторая группа, так как такая форма обучения для детей с нарушениями слуха оказалась востребованной среди родителей детей – инвалидов. </w:t>
      </w:r>
    </w:p>
    <w:p w:rsidR="00C17426" w:rsidRDefault="00C17426" w:rsidP="00C17426">
      <w:pPr>
        <w:spacing w:line="360" w:lineRule="auto"/>
        <w:ind w:firstLine="708"/>
        <w:jc w:val="both"/>
      </w:pPr>
      <w:r>
        <w:t>В настоящее вр</w:t>
      </w:r>
      <w:r w:rsidR="00B959BF">
        <w:t>емя наш детский сад посещает 310 воспитанников. Их них 200</w:t>
      </w:r>
      <w:r>
        <w:t xml:space="preserve"> слышащих детей и 10 дошкольников с нарушением слуха.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В инклюзивные группы зачисляются дети – инвалиды с нарушениями слуховой функции различной степени тяжести. В этих группах треть воспитанников составляют дети с нарушениями слуха (3 глухих или 4 слабослышащих ребенка), а две трети – нормально слышащие дошкольники </w:t>
      </w:r>
      <w:proofErr w:type="gramStart"/>
      <w:r>
        <w:t xml:space="preserve">( </w:t>
      </w:r>
      <w:proofErr w:type="gramEnd"/>
      <w:r>
        <w:t xml:space="preserve">соответственно 7 или 12 человек) </w:t>
      </w:r>
    </w:p>
    <w:p w:rsidR="00C17426" w:rsidRDefault="00C17426" w:rsidP="00C17426">
      <w:pPr>
        <w:spacing w:line="360" w:lineRule="auto"/>
        <w:ind w:firstLine="708"/>
        <w:jc w:val="both"/>
      </w:pPr>
      <w:r>
        <w:t>Данная форма воспитания и обучения детей с нарушениями слуха является инновационной. Она включена в новое Типовое положение о дошкольном учреждении (2008 года), а также рекомендована Министерством образования РФ еще в 2002 году  Методическое письмо «Об интегрированном воспитании и обучении детей с отклонениями в развитии в дошкольных образовательных учреждениях».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В группе инклюзивной направленности созданы уникальные возможности, с одной стороны, для ранней интеграции значительного числа детей с нарушениями слуха, а с другой стороны – для сохранения за ними ежедневной коррекционной помощи.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Дети с нарушениями слуха зачисляются в наш детский сад в группы инклюзивной направленности на основании заключения ПМПК, слышащие дошкольники на основании направления.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Группы комплектуются детьми с  2-6 лет. Преимущественное право при зачислении отдается детям после </w:t>
      </w:r>
      <w:proofErr w:type="spellStart"/>
      <w:r>
        <w:t>кохлеарной</w:t>
      </w:r>
      <w:proofErr w:type="spellEnd"/>
      <w:r>
        <w:t xml:space="preserve"> имплантации. Также при комплектовании учитывается:</w:t>
      </w:r>
    </w:p>
    <w:p w:rsidR="00C17426" w:rsidRDefault="00C17426" w:rsidP="00C17426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возраст детей – в одной группе рекомендуется воспитывать и обучать детей одного или двух смежных возрастов. </w:t>
      </w:r>
    </w:p>
    <w:p w:rsidR="00C17426" w:rsidRDefault="00C17426" w:rsidP="00C17426">
      <w:pPr>
        <w:numPr>
          <w:ilvl w:val="0"/>
          <w:numId w:val="1"/>
        </w:numPr>
        <w:spacing w:line="360" w:lineRule="auto"/>
        <w:jc w:val="both"/>
      </w:pPr>
      <w:r>
        <w:t xml:space="preserve">состояние слуха – в одной группе рекомендуется воспитывать и обучать или глухих или слабослышащих, а также имплантированных и позднооглохших детей, т.к. совместное воспитание и обучение глухих, еще не владеющих фразовой речью, и слабослышащих детей в одной группе нежелательно. Практика показала, что такие дети начинают пользоваться  при общении жестовой речью. </w:t>
      </w:r>
    </w:p>
    <w:p w:rsidR="00C17426" w:rsidRDefault="006A2F5C" w:rsidP="00C17426">
      <w:pPr>
        <w:spacing w:line="360" w:lineRule="auto"/>
        <w:ind w:firstLine="708"/>
        <w:jc w:val="both"/>
      </w:pPr>
      <w:r>
        <w:t>Семь</w:t>
      </w:r>
      <w:r w:rsidR="00C17426">
        <w:t xml:space="preserve"> детей слабослышащих </w:t>
      </w:r>
      <w:proofErr w:type="spellStart"/>
      <w:r w:rsidR="00C17426">
        <w:t>бинаурально</w:t>
      </w:r>
      <w:proofErr w:type="spellEnd"/>
      <w:r w:rsidR="00C17426">
        <w:t xml:space="preserve"> </w:t>
      </w:r>
      <w:proofErr w:type="spellStart"/>
      <w:r w:rsidR="00C17426">
        <w:t>слухопротезированы</w:t>
      </w:r>
      <w:proofErr w:type="spellEnd"/>
      <w:r w:rsidR="00C17426">
        <w:t xml:space="preserve"> совреме</w:t>
      </w:r>
      <w:r w:rsidR="007A080D">
        <w:t xml:space="preserve">нными слуховыми аппаратами. Трое </w:t>
      </w:r>
      <w:r w:rsidR="00C17426">
        <w:t xml:space="preserve">детей используют </w:t>
      </w:r>
      <w:proofErr w:type="spellStart"/>
      <w:r w:rsidR="00C17426">
        <w:t>кохлеарные</w:t>
      </w:r>
      <w:proofErr w:type="spellEnd"/>
      <w:r w:rsidR="00C17426">
        <w:t xml:space="preserve"> </w:t>
      </w:r>
      <w:proofErr w:type="spellStart"/>
      <w:r w:rsidR="00C17426">
        <w:t>импланты</w:t>
      </w:r>
      <w:proofErr w:type="spellEnd"/>
      <w:r w:rsidR="00C17426">
        <w:t>.</w:t>
      </w:r>
    </w:p>
    <w:p w:rsidR="00C17426" w:rsidRDefault="00C17426" w:rsidP="00C17426">
      <w:pPr>
        <w:spacing w:line="360" w:lineRule="auto"/>
        <w:ind w:firstLine="708"/>
        <w:jc w:val="both"/>
      </w:pPr>
      <w:r>
        <w:t>Образовательный процесс в группах инклюзивной направленности построен на основе комплексирования Программы воспитания и обучения в детском саду</w:t>
      </w:r>
      <w:proofErr w:type="gramStart"/>
      <w:r>
        <w:t xml:space="preserve"> П</w:t>
      </w:r>
      <w:proofErr w:type="gramEnd"/>
      <w:r>
        <w:t xml:space="preserve">од редакцией М.А. Васильевой и Программы для специальных дошкольных учреждений «Воспитание и обучение слабослышащих детей дошкольного возраста» (авторы </w:t>
      </w:r>
      <w:proofErr w:type="spellStart"/>
      <w:r>
        <w:t>Головчиц</w:t>
      </w:r>
      <w:proofErr w:type="spellEnd"/>
      <w:r>
        <w:t xml:space="preserve"> Л.А.; </w:t>
      </w:r>
      <w:proofErr w:type="spellStart"/>
      <w:r>
        <w:t>Носкова</w:t>
      </w:r>
      <w:proofErr w:type="spellEnd"/>
      <w:r>
        <w:t xml:space="preserve"> Л.П.; </w:t>
      </w:r>
      <w:proofErr w:type="spellStart"/>
      <w:r>
        <w:t>Шматко</w:t>
      </w:r>
      <w:proofErr w:type="spellEnd"/>
      <w:r>
        <w:t xml:space="preserve"> Н.Д.; </w:t>
      </w:r>
      <w:proofErr w:type="spellStart"/>
      <w:r>
        <w:t>Салакова</w:t>
      </w:r>
      <w:proofErr w:type="spellEnd"/>
      <w:r>
        <w:t xml:space="preserve"> А.Д.; Короткова Г.В.; Катаева А.А.; Трофимова Т.В.). Программа рассчитана с 2 до 7 лет на 5 лет, с 3 до 7 лет </w:t>
      </w:r>
      <w:proofErr w:type="gramStart"/>
      <w:r>
        <w:t>на</w:t>
      </w:r>
      <w:proofErr w:type="gramEnd"/>
      <w:r>
        <w:t xml:space="preserve"> 4 </w:t>
      </w:r>
      <w:proofErr w:type="gramStart"/>
      <w:r>
        <w:t>года</w:t>
      </w:r>
      <w:proofErr w:type="gramEnd"/>
      <w:r>
        <w:t xml:space="preserve"> воспитания и обучения. </w:t>
      </w:r>
    </w:p>
    <w:p w:rsidR="007A080D" w:rsidRDefault="007A080D" w:rsidP="00C17426">
      <w:pPr>
        <w:spacing w:line="360" w:lineRule="auto"/>
        <w:ind w:firstLine="708"/>
        <w:jc w:val="both"/>
      </w:pPr>
      <w:proofErr w:type="gramStart"/>
      <w:r>
        <w:t>Ведение Федеральных государственных требований в дошкольное образование вызвало необходимость сопряжения программы «Воспитание и обучение слабослышащих детей дошкольного возраста» (</w:t>
      </w:r>
      <w:proofErr w:type="spellStart"/>
      <w:r>
        <w:t>ав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Л.А. </w:t>
      </w:r>
      <w:proofErr w:type="spellStart"/>
      <w:r>
        <w:t>Головчиц</w:t>
      </w:r>
      <w:proofErr w:type="spellEnd"/>
      <w:r>
        <w:t xml:space="preserve"> и др.)  с примерными основными общеобразовательными программами дошкольного образования. </w:t>
      </w:r>
      <w:proofErr w:type="gramEnd"/>
    </w:p>
    <w:p w:rsidR="007A080D" w:rsidRDefault="007A080D" w:rsidP="00C17426">
      <w:pPr>
        <w:spacing w:line="360" w:lineRule="auto"/>
        <w:ind w:firstLine="708"/>
        <w:jc w:val="both"/>
      </w:pPr>
      <w:proofErr w:type="gramStart"/>
      <w:r>
        <w:t xml:space="preserve">Учитель – дефектолог в своей деятельности использует сопряжение программ «Воспитание и обучение слабослышащих детей дошкольного возраста» (авторы </w:t>
      </w:r>
      <w:proofErr w:type="spellStart"/>
      <w:r>
        <w:t>Головчиц</w:t>
      </w:r>
      <w:proofErr w:type="spellEnd"/>
      <w:r>
        <w:t xml:space="preserve"> Л.А.; </w:t>
      </w:r>
      <w:proofErr w:type="spellStart"/>
      <w:r>
        <w:t>Носкова</w:t>
      </w:r>
      <w:proofErr w:type="spellEnd"/>
      <w:r>
        <w:t xml:space="preserve"> Л.П.; </w:t>
      </w:r>
      <w:proofErr w:type="spellStart"/>
      <w:r>
        <w:t>Шматко</w:t>
      </w:r>
      <w:proofErr w:type="spellEnd"/>
      <w:r>
        <w:t xml:space="preserve"> Н.Д.; </w:t>
      </w:r>
      <w:proofErr w:type="spellStart"/>
      <w:r>
        <w:t>Салакова</w:t>
      </w:r>
      <w:proofErr w:type="spellEnd"/>
      <w:r>
        <w:t xml:space="preserve"> А.Д.; Короткова Г.В.; Катаева А.А.; Трофимова Т.В.) и примерной программы воспитания и обучения детей с ОНР в детском саду Н.В. </w:t>
      </w:r>
      <w:proofErr w:type="spellStart"/>
      <w:r>
        <w:t>Нищевой</w:t>
      </w:r>
      <w:proofErr w:type="spellEnd"/>
      <w:r>
        <w:t>.</w:t>
      </w:r>
      <w:proofErr w:type="gramEnd"/>
    </w:p>
    <w:p w:rsidR="007A080D" w:rsidRDefault="007A080D" w:rsidP="00C17426">
      <w:pPr>
        <w:spacing w:line="360" w:lineRule="auto"/>
        <w:ind w:firstLine="708"/>
        <w:jc w:val="both"/>
      </w:pPr>
      <w:r>
        <w:t xml:space="preserve">Педагог – психолог использует сопряжение программ «Воспитание и обучение слабослышащих детей дошкольного возраста» (авторы </w:t>
      </w:r>
      <w:proofErr w:type="spellStart"/>
      <w:r>
        <w:t>Головчиц</w:t>
      </w:r>
      <w:proofErr w:type="spellEnd"/>
      <w:r>
        <w:t xml:space="preserve"> Л.А.; </w:t>
      </w:r>
      <w:proofErr w:type="spellStart"/>
      <w:r>
        <w:t>Носкова</w:t>
      </w:r>
      <w:proofErr w:type="spellEnd"/>
      <w:r>
        <w:t xml:space="preserve"> Л.П.; </w:t>
      </w:r>
      <w:proofErr w:type="spellStart"/>
      <w:r>
        <w:t>Шматко</w:t>
      </w:r>
      <w:proofErr w:type="spellEnd"/>
      <w:r>
        <w:t xml:space="preserve"> Н.Д.; </w:t>
      </w:r>
      <w:proofErr w:type="spellStart"/>
      <w:r>
        <w:t>Салакова</w:t>
      </w:r>
      <w:proofErr w:type="spellEnd"/>
      <w:r>
        <w:t xml:space="preserve"> А.Д.; Короткова Г.В.; Катаева А.А.; Трофимова Т.В.) и </w:t>
      </w:r>
      <w:r w:rsidR="003C403B">
        <w:t>методику Л.В. Катаевой «</w:t>
      </w:r>
      <w:proofErr w:type="spellStart"/>
      <w:r w:rsidR="003C403B">
        <w:t>Коррекционно</w:t>
      </w:r>
      <w:proofErr w:type="spellEnd"/>
      <w:r w:rsidR="003C403B">
        <w:t xml:space="preserve"> – развивающие занятия в ДОУ».</w:t>
      </w:r>
    </w:p>
    <w:p w:rsidR="003C403B" w:rsidRDefault="003C403B" w:rsidP="00C17426">
      <w:pPr>
        <w:spacing w:line="360" w:lineRule="auto"/>
        <w:ind w:firstLine="708"/>
        <w:jc w:val="both"/>
      </w:pPr>
      <w:r>
        <w:t xml:space="preserve">Инструктор по физической культуре использует сопряжение программ «Воспитание и обучение слабослышащих детей дошкольного возраста» (авторы </w:t>
      </w:r>
      <w:proofErr w:type="spellStart"/>
      <w:r>
        <w:t>Головчиц</w:t>
      </w:r>
      <w:proofErr w:type="spellEnd"/>
      <w:r>
        <w:t xml:space="preserve"> Л.А.; </w:t>
      </w:r>
      <w:proofErr w:type="spellStart"/>
      <w:r>
        <w:t>Носкова</w:t>
      </w:r>
      <w:proofErr w:type="spellEnd"/>
      <w:r>
        <w:t xml:space="preserve"> Л.П.; </w:t>
      </w:r>
      <w:proofErr w:type="spellStart"/>
      <w:r>
        <w:t>Шматко</w:t>
      </w:r>
      <w:proofErr w:type="spellEnd"/>
      <w:r>
        <w:t xml:space="preserve"> Н.Д.; </w:t>
      </w:r>
      <w:proofErr w:type="spellStart"/>
      <w:r>
        <w:t>Салакова</w:t>
      </w:r>
      <w:proofErr w:type="spellEnd"/>
      <w:r>
        <w:t xml:space="preserve"> А.Д.; Короткова Г.В.; Катаева А.А.; Трофимова Т.В.) и программу регионального Пермского автора Т.Э. </w:t>
      </w:r>
      <w:proofErr w:type="spellStart"/>
      <w:r>
        <w:t>Такаевой</w:t>
      </w:r>
      <w:proofErr w:type="spellEnd"/>
      <w:r>
        <w:t xml:space="preserve"> «Азбука здоровья».</w:t>
      </w:r>
    </w:p>
    <w:p w:rsidR="003C403B" w:rsidRDefault="003C403B" w:rsidP="00C17426">
      <w:pPr>
        <w:spacing w:line="360" w:lineRule="auto"/>
        <w:ind w:firstLine="708"/>
        <w:jc w:val="both"/>
      </w:pPr>
      <w:r>
        <w:lastRenderedPageBreak/>
        <w:t xml:space="preserve">Музыкальные руководители используют сопряжение программ «Воспитание и обучение слабослышащих детей дошкольного возраста» (авторы </w:t>
      </w:r>
      <w:proofErr w:type="spellStart"/>
      <w:r>
        <w:t>Головчиц</w:t>
      </w:r>
      <w:proofErr w:type="spellEnd"/>
      <w:r>
        <w:t xml:space="preserve"> Л.А.; </w:t>
      </w:r>
      <w:proofErr w:type="spellStart"/>
      <w:r>
        <w:t>Носкова</w:t>
      </w:r>
      <w:proofErr w:type="spellEnd"/>
      <w:r>
        <w:t xml:space="preserve"> Л.П.; </w:t>
      </w:r>
      <w:proofErr w:type="spellStart"/>
      <w:r>
        <w:t>Шматко</w:t>
      </w:r>
      <w:proofErr w:type="spellEnd"/>
      <w:r>
        <w:t xml:space="preserve"> Н.Д.; </w:t>
      </w:r>
      <w:proofErr w:type="spellStart"/>
      <w:r>
        <w:t>Салакова</w:t>
      </w:r>
      <w:proofErr w:type="spellEnd"/>
      <w:r>
        <w:t xml:space="preserve"> А.Д.; Короткова Г.В.; Катаева А.А.; Трофимова Т.В.) и  «Синтез « К.В. Тарасовой и Т.Г. Рубан.</w:t>
      </w:r>
    </w:p>
    <w:p w:rsidR="003C403B" w:rsidRDefault="003C403B" w:rsidP="00C17426">
      <w:pPr>
        <w:spacing w:line="360" w:lineRule="auto"/>
        <w:ind w:firstLine="708"/>
        <w:jc w:val="both"/>
      </w:pPr>
      <w:r>
        <w:t xml:space="preserve">В работе со слабослышащими дошкольниками узкие специалисты используют </w:t>
      </w:r>
      <w:r w:rsidR="004B4B66">
        <w:t xml:space="preserve">различные направления </w:t>
      </w:r>
      <w:proofErr w:type="spellStart"/>
      <w:r w:rsidR="004B4B66">
        <w:t>арттерапии</w:t>
      </w:r>
      <w:proofErr w:type="spellEnd"/>
      <w:r>
        <w:t>: педагог – психолог совместно с инструктором по физической культуре</w:t>
      </w:r>
      <w:r w:rsidR="004B4B66">
        <w:t xml:space="preserve"> – телесно-ориентированные практики, а учитель-дефектолог и музыкальные руководители – </w:t>
      </w:r>
      <w:proofErr w:type="spellStart"/>
      <w:r w:rsidR="004B4B66">
        <w:t>фоноритмику</w:t>
      </w:r>
      <w:proofErr w:type="spellEnd"/>
      <w:r w:rsidR="004B4B66">
        <w:t>.</w:t>
      </w:r>
    </w:p>
    <w:p w:rsidR="004B4B66" w:rsidRPr="004B4B66" w:rsidRDefault="004B4B66" w:rsidP="00C17426">
      <w:pPr>
        <w:spacing w:line="360" w:lineRule="auto"/>
        <w:ind w:firstLine="708"/>
        <w:jc w:val="both"/>
      </w:pPr>
      <w:r>
        <w:t xml:space="preserve">В МАДОУ «Детский сад №396» для воспитанников оборудован компьютерный класс, что дает возможность учителю - дефектологу и воспитателям использовать в работе с дошкольниками с нарушениями слуха компьютерные программы и </w:t>
      </w:r>
      <w:proofErr w:type="gramStart"/>
      <w:r>
        <w:t>технологии</w:t>
      </w:r>
      <w:proofErr w:type="gramEnd"/>
      <w:r>
        <w:t xml:space="preserve"> разработанные ИКП РАО г. Москва «Звучащий мир», «Картина мира», «В городском дворе», «Лента времени», «Состав числа». Наше дошкольное учреждение является пилотной площадкой по апробации региональной компьютерной  программы «</w:t>
      </w:r>
      <w:proofErr w:type="spellStart"/>
      <w:r>
        <w:t>Пермячок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4B4B66">
        <w:t>.</w:t>
      </w:r>
      <w:r>
        <w:t xml:space="preserve"> Обучение с увлечение</w:t>
      </w:r>
      <w:r w:rsidR="00112022">
        <w:t xml:space="preserve">м», </w:t>
      </w:r>
      <w:proofErr w:type="gramStart"/>
      <w:r w:rsidR="00112022">
        <w:t>которая</w:t>
      </w:r>
      <w:proofErr w:type="gramEnd"/>
      <w:r w:rsidR="00112022">
        <w:t xml:space="preserve"> так же включена в инклюзивное образовательное пространство.  </w:t>
      </w:r>
    </w:p>
    <w:p w:rsidR="00C17426" w:rsidRDefault="00C17426" w:rsidP="00C17426">
      <w:pPr>
        <w:spacing w:line="360" w:lineRule="auto"/>
        <w:ind w:firstLine="708"/>
        <w:jc w:val="both"/>
      </w:pPr>
      <w:r>
        <w:t>В группе инклюзивной направленности работают учитель-дефектолог, два воспитателя, младший воспитатель. Учитель-дефектолог в первую половину дня проводит фрон</w:t>
      </w:r>
      <w:r w:rsidR="006A2F5C">
        <w:t>тальные и индивидуальные часы коррекции</w:t>
      </w:r>
      <w:r>
        <w:t xml:space="preserve"> по развитию речи, слухового восприятия, обучению дошкольников с нарушенным слухом произношению и формированию элементарных математических представлений.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Учитель-дефектолог проводит работу с родителями детей с нарушениями слуха, так и слышащих детей, оказывает консультативную помощь. </w:t>
      </w:r>
    </w:p>
    <w:p w:rsidR="00C17426" w:rsidRDefault="006A2F5C" w:rsidP="00C17426">
      <w:pPr>
        <w:spacing w:line="360" w:lineRule="auto"/>
        <w:ind w:firstLine="708"/>
        <w:jc w:val="both"/>
      </w:pPr>
      <w:r>
        <w:t>На часах коррекции</w:t>
      </w:r>
      <w:r w:rsidR="00C17426">
        <w:t xml:space="preserve"> учителя-дефектолога используется электроакустический аппарат серии ССД 2 </w:t>
      </w:r>
      <w:proofErr w:type="gramStart"/>
      <w:r w:rsidR="00C17426">
        <w:t xml:space="preserve">( </w:t>
      </w:r>
      <w:proofErr w:type="gramEnd"/>
      <w:r w:rsidR="00C17426">
        <w:t xml:space="preserve">на 2 человека) производства компании С.С. </w:t>
      </w:r>
      <w:r w:rsidR="00C17426">
        <w:rPr>
          <w:lang w:val="en-US"/>
        </w:rPr>
        <w:t>DEAF</w:t>
      </w:r>
      <w:r w:rsidR="00C17426">
        <w:t xml:space="preserve"> (Лондон, Великобритания) – представляет собой индивидуальный переносной аппарат, предназначенный для занятий, обеспечивает хорошее качество усиления с раздельной настройкой для левого и правого уха, оснащен индикатором регулятора громкости. Этот аппарат оборудован микрофоном, наушниками, вибратором, </w:t>
      </w:r>
      <w:proofErr w:type="spellStart"/>
      <w:r w:rsidR="00C17426">
        <w:t>вибростолом</w:t>
      </w:r>
      <w:proofErr w:type="spellEnd"/>
      <w:r w:rsidR="00C17426">
        <w:t>, которые подключаются к аппарату.</w:t>
      </w:r>
    </w:p>
    <w:p w:rsidR="00C17426" w:rsidRDefault="006A2F5C" w:rsidP="00C17426">
      <w:pPr>
        <w:spacing w:line="360" w:lineRule="auto"/>
        <w:ind w:firstLine="708"/>
        <w:jc w:val="both"/>
      </w:pPr>
      <w:r>
        <w:t xml:space="preserve">В нашем учреждении также непосредственно образовательную деятельность и совместную деятельность </w:t>
      </w:r>
      <w:r w:rsidR="00C17426">
        <w:t xml:space="preserve"> с такой категорией детей проводят специалисты по музыкал</w:t>
      </w:r>
      <w:r>
        <w:t>ьному и физическому воспитанию</w:t>
      </w:r>
      <w:r w:rsidR="00C17426">
        <w:t>. Все узкие специалисты имеют высшую категорию. Музы</w:t>
      </w:r>
      <w:r>
        <w:t xml:space="preserve">кальные и физкультурные блоки </w:t>
      </w:r>
      <w:r w:rsidR="00C17426">
        <w:t xml:space="preserve">дети посещают всей группой, также с </w:t>
      </w:r>
      <w:proofErr w:type="spellStart"/>
      <w:r w:rsidR="00C17426">
        <w:lastRenderedPageBreak/>
        <w:t>неслышащими</w:t>
      </w:r>
      <w:proofErr w:type="spellEnd"/>
      <w:r w:rsidR="00C17426">
        <w:t xml:space="preserve"> дошкольниками проводятся дополнительные му</w:t>
      </w:r>
      <w:r>
        <w:t>зыкальные часы коррекции</w:t>
      </w:r>
      <w:r w:rsidR="00C17426">
        <w:t xml:space="preserve">. </w:t>
      </w:r>
    </w:p>
    <w:p w:rsidR="00C17426" w:rsidRDefault="00C17426" w:rsidP="00C17426">
      <w:pPr>
        <w:spacing w:line="360" w:lineRule="auto"/>
        <w:ind w:firstLine="708"/>
        <w:jc w:val="both"/>
      </w:pPr>
      <w:r>
        <w:t>Большое значение в группах инклюзивной направленно</w:t>
      </w:r>
      <w:r w:rsidR="006A2F5C">
        <w:t>сти имеют индивидуальные часы коррекции</w:t>
      </w:r>
      <w:r>
        <w:t xml:space="preserve"> с каждым ребенком с нарушенным слухом по 20-30 минут. </w:t>
      </w:r>
    </w:p>
    <w:p w:rsidR="00C17426" w:rsidRDefault="006A2F5C" w:rsidP="00C17426">
      <w:pPr>
        <w:spacing w:line="360" w:lineRule="auto"/>
        <w:ind w:firstLine="708"/>
        <w:jc w:val="both"/>
      </w:pPr>
      <w:r>
        <w:t>На них</w:t>
      </w:r>
      <w:r w:rsidR="00C17426">
        <w:t xml:space="preserve"> ведется работа по обучению звукопроизношению, работа над устной речью – развитие слухового восприятия с использованием компьютерных технологий, разработанных в 1992 году научными сотрудниками ИКП РАО г. Москвы. Данные программы используют специалисты в работе с детьми с особыми возможностями здоровья.  </w:t>
      </w:r>
    </w:p>
    <w:p w:rsidR="00C17426" w:rsidRDefault="00C17426" w:rsidP="00C17426">
      <w:pPr>
        <w:spacing w:line="360" w:lineRule="auto"/>
        <w:ind w:firstLine="708"/>
        <w:jc w:val="both"/>
      </w:pPr>
      <w:r>
        <w:t>В первые два года занятий ведется работа по обучению грамоте. Учитель-дефектолог помогает воспитателям и узким специалистам грамотно выстроить взаимодействие со слабослышащими детьми в режимных моментах, знакомит их с приемами и методами обучения детей с нар</w:t>
      </w:r>
      <w:r w:rsidR="006A2F5C">
        <w:t>ушениями слуха. Во всех формах взаимодействия</w:t>
      </w:r>
      <w:r>
        <w:t xml:space="preserve"> в течение дня используется письменная речь (таблички). Педагоги создают для детей естественную среду, в которой и дети с нормой и с нарушениями слуха могут развиваться, пополнять свой жизненный опыт, словарь, обогащать свой внутренний мир в одном коллективе.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При построении плана работы с  детьми с нарушениями слуха все специалисты детского сада адаптируют наглядно-методические пособия к возможностям детей с ОВЗ. Следят за работой звукоусиливающей аппаратуры (индивидуального и коллективного пользования). </w:t>
      </w:r>
    </w:p>
    <w:p w:rsidR="006A2F5C" w:rsidRDefault="006A2F5C" w:rsidP="00C17426">
      <w:pPr>
        <w:spacing w:line="360" w:lineRule="auto"/>
        <w:ind w:firstLine="708"/>
        <w:jc w:val="both"/>
      </w:pPr>
      <w:r>
        <w:t>Дошкольники с нарушениями слуха равноправные участники всех значимы мероприятий МАДОУ «Детский сад № 396» г</w:t>
      </w:r>
      <w:proofErr w:type="gramStart"/>
      <w:r>
        <w:t xml:space="preserve"> .</w:t>
      </w:r>
      <w:proofErr w:type="gramEnd"/>
      <w:r>
        <w:t>Перми. Они участвуют в городских, краевых, Всероссийских конкурсах. Выступают на концертных площадках дворцов при проведении тожественных мероприятий общества инвалидов Индустриального района г. Перми</w:t>
      </w:r>
      <w:r w:rsidR="009D135B">
        <w:t>.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В МАДОУ организован психолого-медико-педагогический консилиум учреждения, который принимает активное участие в разработке годового учебного плана групп комбинированной направленности, учитывая особенности организации воспитания и обучения детей с нарушениями слуха. Также консилиум отслеживает динамику развития каждого ребенка и при необходимости вносит корректировки в индивидуальные программы развития. </w:t>
      </w:r>
    </w:p>
    <w:p w:rsidR="00C17426" w:rsidRDefault="00C17426" w:rsidP="00C17426">
      <w:pPr>
        <w:spacing w:line="360" w:lineRule="auto"/>
        <w:ind w:firstLine="708"/>
        <w:jc w:val="both"/>
      </w:pPr>
      <w:r>
        <w:t>Учителя-дефектологи (2 человека), воспитатели групп инклюзивной направл</w:t>
      </w:r>
      <w:r w:rsidR="009D135B">
        <w:t>енности за период 2006-2012</w:t>
      </w:r>
      <w:r>
        <w:t xml:space="preserve"> год прошли обучение на курсах повышения квалификации: </w:t>
      </w:r>
    </w:p>
    <w:p w:rsidR="00C17426" w:rsidRDefault="00C17426" w:rsidP="00C17426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в ИКП РАО г. Москва по теме «Современные проблемы обучения и воспитания дошкольников с нарушениями слуха», автор курсов – Н.Д. </w:t>
      </w:r>
      <w:proofErr w:type="spellStart"/>
      <w:r>
        <w:t>Шматко</w:t>
      </w:r>
      <w:proofErr w:type="spellEnd"/>
      <w:r>
        <w:t xml:space="preserve">, </w:t>
      </w:r>
    </w:p>
    <w:p w:rsidR="00C17426" w:rsidRDefault="00C17426" w:rsidP="00C17426">
      <w:pPr>
        <w:numPr>
          <w:ilvl w:val="0"/>
          <w:numId w:val="2"/>
        </w:numPr>
        <w:spacing w:line="360" w:lineRule="auto"/>
        <w:jc w:val="both"/>
      </w:pPr>
      <w:r>
        <w:t xml:space="preserve">в Центре «Дошкольное детство» им. Запорожца по теме «Реабилитация глухих и слабослышащих детей дошкольного возраста и их интеграция в общество слышащих», автор курсов Э.И. </w:t>
      </w:r>
      <w:proofErr w:type="spellStart"/>
      <w:r>
        <w:t>Леонгард</w:t>
      </w:r>
      <w:proofErr w:type="spellEnd"/>
      <w:r>
        <w:t>,</w:t>
      </w:r>
    </w:p>
    <w:p w:rsidR="00C17426" w:rsidRDefault="00C17426" w:rsidP="00C17426">
      <w:pPr>
        <w:numPr>
          <w:ilvl w:val="0"/>
          <w:numId w:val="2"/>
        </w:numPr>
        <w:spacing w:line="360" w:lineRule="auto"/>
        <w:jc w:val="both"/>
      </w:pPr>
      <w:r>
        <w:t xml:space="preserve"> ИКП РАО по темам: «Реабилитация при </w:t>
      </w:r>
      <w:proofErr w:type="spellStart"/>
      <w:r>
        <w:t>кохлеарной</w:t>
      </w:r>
      <w:proofErr w:type="spellEnd"/>
      <w:r>
        <w:t xml:space="preserve"> имплантации» апрель 2010 года.</w:t>
      </w:r>
    </w:p>
    <w:p w:rsidR="00C17426" w:rsidRDefault="00C17426" w:rsidP="00C17426">
      <w:pPr>
        <w:numPr>
          <w:ilvl w:val="0"/>
          <w:numId w:val="2"/>
        </w:numPr>
        <w:spacing w:line="360" w:lineRule="auto"/>
        <w:jc w:val="both"/>
      </w:pPr>
      <w:r>
        <w:t xml:space="preserve">ФГБОУ ВПО «Российский государственный педагогический университет им. А.И. Герцена» по </w:t>
      </w:r>
      <w:r w:rsidR="00112022">
        <w:t>программе</w:t>
      </w:r>
      <w:r>
        <w:t xml:space="preserve"> «Инклюзивное образование детей с ограниченными возможностями здоровья» 2012г.</w:t>
      </w:r>
    </w:p>
    <w:p w:rsidR="00C17426" w:rsidRDefault="00C17426" w:rsidP="00C17426">
      <w:pPr>
        <w:spacing w:line="360" w:lineRule="auto"/>
        <w:ind w:firstLine="708"/>
        <w:jc w:val="both"/>
      </w:pPr>
      <w:r>
        <w:t>В 2006 году совместно с начальником департамента Л.А. Гаджиевой, представителями департамента образования и заведующим МАДОУ ездили в специальное коррекционное образовательное учреждение для  детей с нарушениями слуха в г. Набережные Челны по обмену опытом ИКП РАО «Развитие слухового восприятия дошкольников с нарушениями слуха».</w:t>
      </w:r>
    </w:p>
    <w:p w:rsidR="00C17426" w:rsidRDefault="00C17426" w:rsidP="00C17426">
      <w:pPr>
        <w:spacing w:line="360" w:lineRule="auto"/>
        <w:ind w:firstLine="708"/>
      </w:pPr>
      <w:r>
        <w:t xml:space="preserve">Заведующий МАДОУ </w:t>
      </w:r>
      <w:proofErr w:type="spellStart"/>
      <w:r>
        <w:t>Жуланова</w:t>
      </w:r>
      <w:proofErr w:type="spellEnd"/>
      <w:r>
        <w:t xml:space="preserve"> В.В. в апреле 2010 года представила опыт интеграции детей с нарушениями слуха в слышащее общество на  Всероссийской конференции «Образовательная инициатива. 21 век».</w:t>
      </w:r>
    </w:p>
    <w:p w:rsidR="00C17426" w:rsidRDefault="00C17426" w:rsidP="00C17426">
      <w:pPr>
        <w:spacing w:line="360" w:lineRule="auto"/>
        <w:ind w:firstLine="708"/>
      </w:pPr>
      <w:r>
        <w:t xml:space="preserve">В марте  2012 году на базе МАДОУ «Детский сад № 396» г. Перми со вместо ФГУ «СПб НИИ ЛОР </w:t>
      </w:r>
      <w:proofErr w:type="spellStart"/>
      <w:r>
        <w:t>Минздравсоцразв</w:t>
      </w:r>
      <w:r w:rsidR="00112022">
        <w:t>ития</w:t>
      </w:r>
      <w:proofErr w:type="spellEnd"/>
      <w:r w:rsidR="00112022">
        <w:t xml:space="preserve">» </w:t>
      </w:r>
      <w:r>
        <w:t xml:space="preserve"> проходил семинар «Реабилитация детей и взрослых после </w:t>
      </w:r>
      <w:proofErr w:type="spellStart"/>
      <w:r>
        <w:t>кохлеарной</w:t>
      </w:r>
      <w:proofErr w:type="spellEnd"/>
      <w:r>
        <w:t xml:space="preserve"> имплантации».</w:t>
      </w:r>
    </w:p>
    <w:p w:rsidR="00E74BE5" w:rsidRDefault="00E74BE5" w:rsidP="00C17426">
      <w:pPr>
        <w:spacing w:line="360" w:lineRule="auto"/>
        <w:ind w:firstLine="708"/>
      </w:pPr>
      <w:r>
        <w:t xml:space="preserve">В апреле 2012 мы были участниками научно-практического семинара по проблемам интегрированного образования в Ленинградской области организованного Ленинградским областным институтом развития образования», где представили опыт инклюзии слабослышащих дошкольников. </w:t>
      </w:r>
    </w:p>
    <w:p w:rsidR="00C17426" w:rsidRDefault="00C17426" w:rsidP="00C17426">
      <w:pPr>
        <w:spacing w:line="360" w:lineRule="auto"/>
        <w:ind w:firstLine="708"/>
      </w:pPr>
      <w:r>
        <w:t xml:space="preserve">В мае 2012 МАДОУ «Детский сад № 396» стал презентационной площадкой Всероссийской научно-практической конференции «Проблемы комплексного сопровождения детей с ОВЗ в специальных (коррекционных) и инклюзивных образовательных учреждениях на этапе внедрения ФГТ и ФГОС». Опыт работы детского сада в инклюзивном образовании был представлен непосредственно практическими наработками воспитателями и узкими специалистами  и теоретическими презентациями работы администрации. </w:t>
      </w:r>
    </w:p>
    <w:p w:rsidR="00E74BE5" w:rsidRDefault="00E74BE5" w:rsidP="00C17426">
      <w:pPr>
        <w:spacing w:line="360" w:lineRule="auto"/>
        <w:ind w:firstLine="708"/>
      </w:pPr>
      <w:r>
        <w:t xml:space="preserve">В сентябре 2012 года являлись организаторами </w:t>
      </w:r>
      <w:r w:rsidR="00AC4DFE">
        <w:t xml:space="preserve">семинара для специалистов дошкольного образования «Инклюзивные группы в ДОУ: опыт работы, проблемы, </w:t>
      </w:r>
      <w:r w:rsidR="00AC4DFE">
        <w:lastRenderedPageBreak/>
        <w:t xml:space="preserve">перспективы» </w:t>
      </w:r>
      <w:r>
        <w:t xml:space="preserve">в рамках </w:t>
      </w:r>
      <w:r w:rsidR="00AC4DFE">
        <w:t>четвертой специализированной выставки услуг дополнительного образования для детей, товаров для детского творчества, развивающих игр, литературы и детской моды «Умный ребенок» в выставочном центре «Пермская ярмарка» города Перми.</w:t>
      </w:r>
    </w:p>
    <w:p w:rsidR="00C17426" w:rsidRDefault="00C17426" w:rsidP="00C17426">
      <w:pPr>
        <w:spacing w:line="360" w:lineRule="auto"/>
        <w:ind w:firstLine="708"/>
        <w:jc w:val="both"/>
      </w:pPr>
      <w:r>
        <w:t>Наш сад работает еще только седьмой год, сделано 4 выпуска. Основным достоинст</w:t>
      </w:r>
      <w:r w:rsidR="00E74BE5">
        <w:t>вом работы групп инклюзивной</w:t>
      </w:r>
      <w:r>
        <w:t xml:space="preserve"> направленности является:</w:t>
      </w:r>
    </w:p>
    <w:p w:rsidR="00C17426" w:rsidRDefault="00C17426" w:rsidP="00C17426">
      <w:pPr>
        <w:numPr>
          <w:ilvl w:val="0"/>
          <w:numId w:val="3"/>
        </w:numPr>
        <w:spacing w:line="360" w:lineRule="auto"/>
        <w:jc w:val="both"/>
      </w:pPr>
      <w:r>
        <w:t xml:space="preserve">Социализация слабослышащих детей в полноценном обществе. Слышащие сверстники естественно взаимодействую с </w:t>
      </w:r>
      <w:proofErr w:type="spellStart"/>
      <w:r>
        <w:t>неслыщащими</w:t>
      </w:r>
      <w:proofErr w:type="spellEnd"/>
      <w:r>
        <w:t xml:space="preserve"> детьми.</w:t>
      </w:r>
    </w:p>
    <w:p w:rsidR="00C17426" w:rsidRDefault="00C17426" w:rsidP="00C17426">
      <w:pPr>
        <w:numPr>
          <w:ilvl w:val="0"/>
          <w:numId w:val="3"/>
        </w:numPr>
        <w:spacing w:line="360" w:lineRule="auto"/>
        <w:jc w:val="both"/>
      </w:pPr>
      <w:r>
        <w:t>Воспитание толерантности к людям с ограниченными возможностями здоровья.</w:t>
      </w:r>
    </w:p>
    <w:p w:rsidR="00C17426" w:rsidRDefault="00C17426" w:rsidP="00C17426">
      <w:pPr>
        <w:numPr>
          <w:ilvl w:val="0"/>
          <w:numId w:val="3"/>
        </w:numPr>
        <w:spacing w:line="360" w:lineRule="auto"/>
        <w:jc w:val="both"/>
      </w:pPr>
      <w:r>
        <w:t>Дети с нарушениями слуха имеют достаточный уровень самооценки и уверенности в себе.</w:t>
      </w:r>
    </w:p>
    <w:p w:rsidR="00C17426" w:rsidRDefault="00C17426" w:rsidP="00C17426">
      <w:pPr>
        <w:numPr>
          <w:ilvl w:val="0"/>
          <w:numId w:val="3"/>
        </w:numPr>
        <w:spacing w:line="360" w:lineRule="auto"/>
        <w:jc w:val="both"/>
      </w:pPr>
      <w:r>
        <w:t xml:space="preserve">Группы хорошо организованны, тем самым реализованы преимущества не только для детей с нарушениями слуха, но и </w:t>
      </w:r>
      <w:proofErr w:type="gramStart"/>
      <w:r>
        <w:t>для</w:t>
      </w:r>
      <w:proofErr w:type="gramEnd"/>
      <w:r>
        <w:t xml:space="preserve"> слышащих.</w:t>
      </w:r>
    </w:p>
    <w:p w:rsidR="00C17426" w:rsidRDefault="00C17426" w:rsidP="00C17426">
      <w:pPr>
        <w:numPr>
          <w:ilvl w:val="0"/>
          <w:numId w:val="3"/>
        </w:numPr>
        <w:spacing w:line="360" w:lineRule="auto"/>
        <w:jc w:val="both"/>
      </w:pPr>
      <w:r>
        <w:t>У слабослышащих детей формируются речевые коммуникации.</w:t>
      </w:r>
    </w:p>
    <w:p w:rsidR="00C17426" w:rsidRDefault="009D135B" w:rsidP="00C17426">
      <w:pPr>
        <w:spacing w:line="360" w:lineRule="auto"/>
        <w:ind w:firstLine="708"/>
        <w:jc w:val="both"/>
      </w:pPr>
      <w:r>
        <w:t>В школы были выпущены 17</w:t>
      </w:r>
      <w:r w:rsidR="00E74BE5">
        <w:t xml:space="preserve"> воспитанников инклюзивной</w:t>
      </w:r>
      <w:r w:rsidR="00C17426">
        <w:t xml:space="preserve"> группы с нарушениями слуха:</w:t>
      </w:r>
    </w:p>
    <w:p w:rsidR="00C17426" w:rsidRDefault="00C17426" w:rsidP="00C17426">
      <w:pPr>
        <w:numPr>
          <w:ilvl w:val="1"/>
          <w:numId w:val="3"/>
        </w:numPr>
        <w:spacing w:line="360" w:lineRule="auto"/>
        <w:jc w:val="both"/>
      </w:pPr>
      <w:r>
        <w:t xml:space="preserve">10 детей – обучаются в Областной ГКС (К) ОУ «Школе-интернате с нарушениями слуха» </w:t>
      </w:r>
    </w:p>
    <w:p w:rsidR="00C17426" w:rsidRDefault="009D135B" w:rsidP="00C17426">
      <w:pPr>
        <w:numPr>
          <w:ilvl w:val="1"/>
          <w:numId w:val="3"/>
        </w:numPr>
        <w:spacing w:line="360" w:lineRule="auto"/>
        <w:jc w:val="both"/>
      </w:pPr>
      <w:r>
        <w:t>7 детей</w:t>
      </w:r>
      <w:r w:rsidR="00C17426">
        <w:t xml:space="preserve"> обучаются в массовой школе.</w:t>
      </w:r>
    </w:p>
    <w:p w:rsidR="00C17426" w:rsidRDefault="00C17426" w:rsidP="00C17426">
      <w:pPr>
        <w:spacing w:line="360" w:lineRule="auto"/>
        <w:ind w:firstLine="708"/>
        <w:jc w:val="both"/>
      </w:pPr>
      <w:r>
        <w:t>В 2012 году выпускаем 5 воспитанников. Все про</w:t>
      </w:r>
      <w:r w:rsidR="009D135B">
        <w:t>шли зачисление в массовую школу, а два поступили в гимназии.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Проводя анализ работы групп инклюзивной направленности можно отметить положительную динамику </w:t>
      </w:r>
      <w:proofErr w:type="gramStart"/>
      <w:r>
        <w:t>развития</w:t>
      </w:r>
      <w:proofErr w:type="gramEnd"/>
      <w:r>
        <w:t xml:space="preserve"> как у слышащих воспитанников, так и у детей с нарушениями слуха.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В этих группах создаются более благоприятные условия для воспитания и обучения. Придя в эти группы, вы не увидите деление детей </w:t>
      </w:r>
      <w:proofErr w:type="gramStart"/>
      <w:r>
        <w:t>на</w:t>
      </w:r>
      <w:proofErr w:type="gramEnd"/>
      <w:r>
        <w:t xml:space="preserve"> слышащих  и неслышащих. А самое главное, что слышащие дети получают социальный опыт совместной жизни. Слышащие дети помогают и оберегают своих неслышащих сверстников и с удовольствием с ними общаются. </w:t>
      </w:r>
    </w:p>
    <w:p w:rsidR="00C17426" w:rsidRDefault="00C17426" w:rsidP="00C17426">
      <w:pPr>
        <w:spacing w:line="360" w:lineRule="auto"/>
        <w:ind w:firstLine="708"/>
        <w:jc w:val="both"/>
      </w:pPr>
      <w:r>
        <w:t xml:space="preserve">Хочется, отметит, что позиция родителей (слышащих детей) тоже изменилась. Наши родители уже не бояться отдавать своих детей в такие группы и с пониманием относятся к проблемам детей с ОВЗ. </w:t>
      </w:r>
    </w:p>
    <w:p w:rsidR="00C17426" w:rsidRDefault="00C17426" w:rsidP="00C1742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Актуальные вопросы:</w:t>
      </w:r>
    </w:p>
    <w:p w:rsidR="00C17426" w:rsidRDefault="00C17426" w:rsidP="00C17426">
      <w:pPr>
        <w:numPr>
          <w:ilvl w:val="0"/>
          <w:numId w:val="4"/>
        </w:numPr>
        <w:spacing w:line="360" w:lineRule="auto"/>
        <w:jc w:val="both"/>
      </w:pPr>
      <w:r>
        <w:t>Отсутствие системы ранней диагностики.</w:t>
      </w:r>
    </w:p>
    <w:p w:rsidR="00C17426" w:rsidRDefault="00C17426" w:rsidP="00C17426">
      <w:pPr>
        <w:numPr>
          <w:ilvl w:val="0"/>
          <w:numId w:val="4"/>
        </w:numPr>
        <w:spacing w:line="360" w:lineRule="auto"/>
        <w:jc w:val="both"/>
      </w:pPr>
      <w:r>
        <w:t>Отсутствие каких-либо форм инклюзивного образования в дошкольных образовательных учреждениях Пермского края.</w:t>
      </w:r>
    </w:p>
    <w:p w:rsidR="00C17426" w:rsidRDefault="00C17426" w:rsidP="00C17426">
      <w:pPr>
        <w:numPr>
          <w:ilvl w:val="0"/>
          <w:numId w:val="4"/>
        </w:numPr>
        <w:spacing w:line="360" w:lineRule="auto"/>
        <w:jc w:val="both"/>
      </w:pPr>
      <w:r>
        <w:t xml:space="preserve">Сопряжение содержания программ </w:t>
      </w:r>
      <w:r w:rsidR="00AC4DFE">
        <w:t xml:space="preserve">и методик мониторинга </w:t>
      </w:r>
      <w:r>
        <w:t>для детей с нарушениями слуха и основной образовательной программы ДОУ.</w:t>
      </w:r>
    </w:p>
    <w:p w:rsidR="00900813" w:rsidRDefault="00900813"/>
    <w:sectPr w:rsidR="00900813" w:rsidSect="0090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595"/>
    <w:multiLevelType w:val="hybridMultilevel"/>
    <w:tmpl w:val="C10ECADC"/>
    <w:lvl w:ilvl="0" w:tplc="0419000F">
      <w:start w:val="1"/>
      <w:numFmt w:val="decimal"/>
      <w:lvlText w:val="%1."/>
      <w:lvlJc w:val="left"/>
      <w:pPr>
        <w:tabs>
          <w:tab w:val="num" w:pos="2000"/>
        </w:tabs>
        <w:ind w:left="20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2D6E"/>
    <w:multiLevelType w:val="hybridMultilevel"/>
    <w:tmpl w:val="B95803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F7705"/>
    <w:multiLevelType w:val="hybridMultilevel"/>
    <w:tmpl w:val="B0345F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D462B"/>
    <w:multiLevelType w:val="hybridMultilevel"/>
    <w:tmpl w:val="960A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426"/>
    <w:rsid w:val="00112022"/>
    <w:rsid w:val="00207E5A"/>
    <w:rsid w:val="002A1FBF"/>
    <w:rsid w:val="003C403B"/>
    <w:rsid w:val="004B4B66"/>
    <w:rsid w:val="006A2F5C"/>
    <w:rsid w:val="007A080D"/>
    <w:rsid w:val="00900813"/>
    <w:rsid w:val="009900EF"/>
    <w:rsid w:val="009D135B"/>
    <w:rsid w:val="00A55530"/>
    <w:rsid w:val="00AC4DFE"/>
    <w:rsid w:val="00B959BF"/>
    <w:rsid w:val="00C17426"/>
    <w:rsid w:val="00E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9DF2-61F0-4E5E-919C-F2D9F26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Садик 396  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</cp:revision>
  <cp:lastPrinted>2012-09-16T14:42:00Z</cp:lastPrinted>
  <dcterms:created xsi:type="dcterms:W3CDTF">2012-09-16T13:02:00Z</dcterms:created>
  <dcterms:modified xsi:type="dcterms:W3CDTF">2014-01-14T11:05:00Z</dcterms:modified>
</cp:coreProperties>
</file>